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5" w:rsidRPr="00315495" w:rsidRDefault="00315495" w:rsidP="0031549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15495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31549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15495" w:rsidRPr="00315495" w:rsidRDefault="00C477D4" w:rsidP="0031549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="00315495" w:rsidRPr="00315495">
        <w:rPr>
          <w:rFonts w:ascii="Times New Roman" w:hAnsi="Times New Roman" w:cs="Times New Roman"/>
          <w:bCs/>
          <w:sz w:val="20"/>
          <w:szCs w:val="20"/>
        </w:rPr>
        <w:t xml:space="preserve"> Положению «О платных услугах </w:t>
      </w:r>
    </w:p>
    <w:p w:rsidR="00315495" w:rsidRDefault="00315495" w:rsidP="0031549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15495">
        <w:rPr>
          <w:rFonts w:ascii="Times New Roman" w:hAnsi="Times New Roman" w:cs="Times New Roman"/>
          <w:bCs/>
          <w:sz w:val="20"/>
          <w:szCs w:val="20"/>
        </w:rPr>
        <w:t xml:space="preserve"> ГБУЗ СО «Карпинская ЦГБ»</w:t>
      </w:r>
    </w:p>
    <w:p w:rsidR="00383480" w:rsidRDefault="00383480" w:rsidP="0031549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30"/>
        <w:gridCol w:w="5509"/>
      </w:tblGrid>
      <w:tr w:rsidR="00383480" w:rsidRPr="00383480" w:rsidTr="00C460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3480" w:rsidRPr="00383480" w:rsidRDefault="00383480" w:rsidP="00C460E3">
            <w:pPr>
              <w:ind w:right="-1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>СОГЛАСОВАНО:</w:t>
            </w:r>
          </w:p>
          <w:p w:rsidR="00383480" w:rsidRPr="00383480" w:rsidRDefault="00383480" w:rsidP="00C460E3">
            <w:pPr>
              <w:ind w:right="-1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  <w:p w:rsidR="00383480" w:rsidRPr="00383480" w:rsidRDefault="00383480" w:rsidP="00C460E3">
            <w:pPr>
              <w:ind w:right="-1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>трудового коллектива</w:t>
            </w:r>
          </w:p>
          <w:p w:rsidR="00383480" w:rsidRPr="00383480" w:rsidRDefault="00383480" w:rsidP="00C460E3">
            <w:pPr>
              <w:ind w:right="-1"/>
              <w:rPr>
                <w:rFonts w:ascii="Times New Roman" w:hAnsi="Times New Roman" w:cs="Times New Roman"/>
              </w:rPr>
            </w:pPr>
          </w:p>
          <w:p w:rsidR="00383480" w:rsidRPr="00383480" w:rsidRDefault="00383480" w:rsidP="00C460E3">
            <w:pPr>
              <w:ind w:right="-1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>____________________ А.И. Орехов</w:t>
            </w:r>
          </w:p>
          <w:p w:rsidR="00383480" w:rsidRPr="00383480" w:rsidRDefault="00383480" w:rsidP="00C460E3">
            <w:pPr>
              <w:ind w:right="-1"/>
              <w:rPr>
                <w:rFonts w:ascii="Times New Roman" w:hAnsi="Times New Roman" w:cs="Times New Roman"/>
              </w:rPr>
            </w:pPr>
          </w:p>
          <w:p w:rsidR="00383480" w:rsidRPr="00383480" w:rsidRDefault="00383480" w:rsidP="00C460E3">
            <w:pPr>
              <w:ind w:right="-1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>«05» октября 2017г.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83480" w:rsidRPr="00383480" w:rsidRDefault="00383480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>УТВЕРЖДАЮ:</w:t>
            </w:r>
          </w:p>
          <w:p w:rsidR="00383480" w:rsidRPr="00383480" w:rsidRDefault="00383480" w:rsidP="00C460E3">
            <w:pPr>
              <w:ind w:left="-108" w:right="-1"/>
              <w:jc w:val="right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 xml:space="preserve">Исполняющий обязанности главного врача </w:t>
            </w:r>
          </w:p>
          <w:p w:rsidR="00383480" w:rsidRPr="00383480" w:rsidRDefault="00383480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>ГБУЗ СО «Карпинская ЦГБ»</w:t>
            </w:r>
          </w:p>
          <w:p w:rsidR="00383480" w:rsidRPr="00383480" w:rsidRDefault="00383480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383480" w:rsidRPr="00383480" w:rsidRDefault="00383480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 xml:space="preserve">___________________ Е.В. </w:t>
            </w:r>
            <w:proofErr w:type="spellStart"/>
            <w:r w:rsidRPr="00383480">
              <w:rPr>
                <w:rFonts w:ascii="Times New Roman" w:hAnsi="Times New Roman" w:cs="Times New Roman"/>
              </w:rPr>
              <w:t>Штах</w:t>
            </w:r>
            <w:proofErr w:type="spellEnd"/>
          </w:p>
          <w:p w:rsidR="00383480" w:rsidRPr="00383480" w:rsidRDefault="00383480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</w:p>
          <w:p w:rsidR="00383480" w:rsidRPr="00383480" w:rsidRDefault="00383480" w:rsidP="00C460E3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383480">
              <w:rPr>
                <w:rFonts w:ascii="Times New Roman" w:hAnsi="Times New Roman" w:cs="Times New Roman"/>
              </w:rPr>
              <w:t>«05» октября 2017г.</w:t>
            </w:r>
          </w:p>
        </w:tc>
      </w:tr>
    </w:tbl>
    <w:p w:rsidR="00383480" w:rsidRPr="00315495" w:rsidRDefault="00383480" w:rsidP="0031549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15495" w:rsidRDefault="00315495" w:rsidP="00DD0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5495" w:rsidRDefault="00315495" w:rsidP="00DD0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922" w:rsidRPr="002E6C0A" w:rsidRDefault="00F36AD2" w:rsidP="00DD0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C0A">
        <w:rPr>
          <w:rFonts w:ascii="Times New Roman" w:hAnsi="Times New Roman" w:cs="Times New Roman"/>
          <w:b/>
          <w:sz w:val="20"/>
          <w:szCs w:val="20"/>
        </w:rPr>
        <w:t xml:space="preserve">ДОГОВОР № ______ </w:t>
      </w:r>
    </w:p>
    <w:p w:rsidR="00DD0922" w:rsidRPr="002E6C0A" w:rsidRDefault="00F36AD2" w:rsidP="00DD0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C0A">
        <w:rPr>
          <w:rFonts w:ascii="Times New Roman" w:hAnsi="Times New Roman" w:cs="Times New Roman"/>
          <w:b/>
          <w:sz w:val="20"/>
          <w:szCs w:val="20"/>
        </w:rPr>
        <w:t xml:space="preserve">на оказание платных медицинских </w:t>
      </w:r>
      <w:r w:rsidR="00F01416" w:rsidRPr="002E6C0A">
        <w:rPr>
          <w:rFonts w:ascii="Times New Roman" w:hAnsi="Times New Roman" w:cs="Times New Roman"/>
          <w:b/>
          <w:sz w:val="20"/>
          <w:szCs w:val="20"/>
        </w:rPr>
        <w:t xml:space="preserve">и (или) немедицинских </w:t>
      </w:r>
      <w:r w:rsidRPr="002E6C0A">
        <w:rPr>
          <w:rFonts w:ascii="Times New Roman" w:hAnsi="Times New Roman" w:cs="Times New Roman"/>
          <w:b/>
          <w:sz w:val="20"/>
          <w:szCs w:val="20"/>
        </w:rPr>
        <w:t>услуг</w:t>
      </w:r>
    </w:p>
    <w:p w:rsidR="00DD0922" w:rsidRPr="00DD0922" w:rsidRDefault="00DD0922" w:rsidP="00DD09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416" w:rsidRPr="003D7C3F" w:rsidRDefault="00F01416" w:rsidP="00F01416">
      <w:pPr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г. Карпинск                                               </w:t>
      </w:r>
      <w:r w:rsidR="003D7C3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D7C3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DA0B3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D7C3F">
        <w:rPr>
          <w:rFonts w:ascii="Times New Roman" w:hAnsi="Times New Roman" w:cs="Times New Roman"/>
          <w:sz w:val="18"/>
          <w:szCs w:val="18"/>
        </w:rPr>
        <w:t xml:space="preserve"> «__</w:t>
      </w:r>
      <w:r w:rsidR="0015073F">
        <w:rPr>
          <w:rFonts w:ascii="Times New Roman" w:hAnsi="Times New Roman" w:cs="Times New Roman"/>
          <w:sz w:val="18"/>
          <w:szCs w:val="18"/>
        </w:rPr>
        <w:t>_</w:t>
      </w:r>
      <w:r w:rsidRPr="003D7C3F">
        <w:rPr>
          <w:rFonts w:ascii="Times New Roman" w:hAnsi="Times New Roman" w:cs="Times New Roman"/>
          <w:sz w:val="18"/>
          <w:szCs w:val="18"/>
        </w:rPr>
        <w:t xml:space="preserve">_»  </w:t>
      </w:r>
      <w:r w:rsidR="0015073F">
        <w:rPr>
          <w:rFonts w:ascii="Times New Roman" w:hAnsi="Times New Roman" w:cs="Times New Roman"/>
          <w:sz w:val="18"/>
          <w:szCs w:val="18"/>
        </w:rPr>
        <w:t>__</w:t>
      </w:r>
      <w:r w:rsidRPr="003D7C3F">
        <w:rPr>
          <w:rFonts w:ascii="Times New Roman" w:hAnsi="Times New Roman" w:cs="Times New Roman"/>
          <w:sz w:val="18"/>
          <w:szCs w:val="18"/>
        </w:rPr>
        <w:t>__________  201</w:t>
      </w:r>
      <w:r w:rsidR="00383480">
        <w:rPr>
          <w:rFonts w:ascii="Times New Roman" w:hAnsi="Times New Roman" w:cs="Times New Roman"/>
          <w:sz w:val="18"/>
          <w:szCs w:val="18"/>
        </w:rPr>
        <w:t>7</w:t>
      </w:r>
      <w:r w:rsidRPr="003D7C3F">
        <w:rPr>
          <w:rFonts w:ascii="Times New Roman" w:hAnsi="Times New Roman" w:cs="Times New Roman"/>
          <w:sz w:val="18"/>
          <w:szCs w:val="18"/>
        </w:rPr>
        <w:t>г.</w:t>
      </w:r>
    </w:p>
    <w:p w:rsidR="006D1366" w:rsidRDefault="00F01416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Государственное бюджетное учреждение здравоохранения Свердловской области «Карпинская центральная городская больница» (ГБУЗ СО «Карпинская ЦГБ»), в лице </w:t>
      </w:r>
      <w:r w:rsidR="00DA0B32">
        <w:rPr>
          <w:rFonts w:ascii="Times New Roman" w:hAnsi="Times New Roman" w:cs="Times New Roman"/>
          <w:sz w:val="18"/>
          <w:szCs w:val="18"/>
        </w:rPr>
        <w:t xml:space="preserve">исполняющего обязанности </w:t>
      </w:r>
      <w:r w:rsidRPr="003D7C3F">
        <w:rPr>
          <w:rFonts w:ascii="Times New Roman" w:hAnsi="Times New Roman" w:cs="Times New Roman"/>
          <w:sz w:val="18"/>
          <w:szCs w:val="18"/>
        </w:rPr>
        <w:t xml:space="preserve">главного врача </w:t>
      </w:r>
      <w:proofErr w:type="spellStart"/>
      <w:r w:rsidR="00DA0B32">
        <w:rPr>
          <w:rFonts w:ascii="Times New Roman" w:hAnsi="Times New Roman" w:cs="Times New Roman"/>
          <w:sz w:val="18"/>
          <w:szCs w:val="18"/>
        </w:rPr>
        <w:t>Штаха</w:t>
      </w:r>
      <w:proofErr w:type="spellEnd"/>
      <w:r w:rsidR="00DA0B32">
        <w:rPr>
          <w:rFonts w:ascii="Times New Roman" w:hAnsi="Times New Roman" w:cs="Times New Roman"/>
          <w:sz w:val="18"/>
          <w:szCs w:val="18"/>
        </w:rPr>
        <w:t xml:space="preserve"> Евгения Владимировича</w:t>
      </w:r>
      <w:r w:rsidRPr="003D7C3F">
        <w:rPr>
          <w:rFonts w:ascii="Times New Roman" w:hAnsi="Times New Roman" w:cs="Times New Roman"/>
          <w:sz w:val="18"/>
          <w:szCs w:val="18"/>
        </w:rPr>
        <w:t>, действующего на основании свидетельства о государственной регистрации в налоговом органе серия 66 № 006332968, выданной Межрайонной инспекцией Федеральной налоговой службы № 14 по Свердловской области, Устава, Лицензии № ЛО-66-01-00</w:t>
      </w:r>
      <w:r w:rsidR="001D0F1E">
        <w:rPr>
          <w:rFonts w:ascii="Times New Roman" w:hAnsi="Times New Roman" w:cs="Times New Roman"/>
          <w:sz w:val="18"/>
          <w:szCs w:val="18"/>
        </w:rPr>
        <w:t>3614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от 0</w:t>
      </w:r>
      <w:r w:rsidR="001D0F1E">
        <w:rPr>
          <w:rFonts w:ascii="Times New Roman" w:hAnsi="Times New Roman" w:cs="Times New Roman"/>
          <w:sz w:val="18"/>
          <w:szCs w:val="18"/>
        </w:rPr>
        <w:t>6</w:t>
      </w:r>
      <w:r w:rsidRPr="003D7C3F">
        <w:rPr>
          <w:rFonts w:ascii="Times New Roman" w:hAnsi="Times New Roman" w:cs="Times New Roman"/>
          <w:sz w:val="18"/>
          <w:szCs w:val="18"/>
        </w:rPr>
        <w:t>.</w:t>
      </w:r>
      <w:r w:rsidR="001D0F1E">
        <w:rPr>
          <w:rFonts w:ascii="Times New Roman" w:hAnsi="Times New Roman" w:cs="Times New Roman"/>
          <w:sz w:val="18"/>
          <w:szCs w:val="18"/>
        </w:rPr>
        <w:t>10</w:t>
      </w:r>
      <w:r w:rsidRPr="003D7C3F">
        <w:rPr>
          <w:rFonts w:ascii="Times New Roman" w:hAnsi="Times New Roman" w:cs="Times New Roman"/>
          <w:sz w:val="18"/>
          <w:szCs w:val="18"/>
        </w:rPr>
        <w:t>.201</w:t>
      </w:r>
      <w:r w:rsidR="001D0F1E">
        <w:rPr>
          <w:rFonts w:ascii="Times New Roman" w:hAnsi="Times New Roman" w:cs="Times New Roman"/>
          <w:sz w:val="18"/>
          <w:szCs w:val="18"/>
        </w:rPr>
        <w:t>5</w:t>
      </w:r>
      <w:r w:rsidRPr="003D7C3F">
        <w:rPr>
          <w:rFonts w:ascii="Times New Roman" w:hAnsi="Times New Roman" w:cs="Times New Roman"/>
          <w:sz w:val="18"/>
          <w:szCs w:val="18"/>
        </w:rPr>
        <w:t>г. (срок окончания - бессрочно), выданной Министерством здравоохранения Свердловской области: г. Екатерин</w:t>
      </w:r>
      <w:r w:rsidR="00DA0B32">
        <w:rPr>
          <w:rFonts w:ascii="Times New Roman" w:hAnsi="Times New Roman" w:cs="Times New Roman"/>
          <w:sz w:val="18"/>
          <w:szCs w:val="18"/>
        </w:rPr>
        <w:t xml:space="preserve">бург, ул. Вайнера, д.34-б, тел: </w:t>
      </w:r>
      <w:r w:rsidRPr="003D7C3F">
        <w:rPr>
          <w:rFonts w:ascii="Times New Roman" w:hAnsi="Times New Roman" w:cs="Times New Roman"/>
          <w:sz w:val="18"/>
          <w:szCs w:val="18"/>
        </w:rPr>
        <w:t>8(343)312-00-03, на оказание медицинских услуг при оказании первичной, в том числе доврачебной, врачебной и специализированной, медико-санитарной помощи, организуются и выполняются следующие работы (услуги):</w:t>
      </w:r>
      <w:r w:rsidR="006D1366">
        <w:rPr>
          <w:rFonts w:ascii="Times New Roman" w:hAnsi="Times New Roman" w:cs="Times New Roman"/>
          <w:sz w:val="18"/>
          <w:szCs w:val="18"/>
        </w:rPr>
        <w:t xml:space="preserve"> 1) при оказании первичной доврачебной медико-санитарной помощи в амбулаторных условиях по: </w:t>
      </w:r>
      <w:r w:rsidR="00F22179">
        <w:rPr>
          <w:rFonts w:ascii="Times New Roman" w:hAnsi="Times New Roman" w:cs="Times New Roman"/>
          <w:sz w:val="18"/>
          <w:szCs w:val="18"/>
        </w:rPr>
        <w:t>акушерскому делу;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наркологии; неотложной медицинской помощи; организации сестринского дела; рентгенологии; сестринскому делу; сестринскому делу в педиатрии; физиотерапии; функциональной диагностике; 2) при оказании первичной врачебной медико-санитарной помощи</w:t>
      </w:r>
      <w:r w:rsidR="00E46F60">
        <w:rPr>
          <w:rFonts w:ascii="Times New Roman" w:hAnsi="Times New Roman" w:cs="Times New Roman"/>
          <w:sz w:val="18"/>
          <w:szCs w:val="18"/>
        </w:rPr>
        <w:t xml:space="preserve"> в амбулаторных условиях по: вакцинации (проведению профилактических прививок); организации здравоохранения и общественному здоровью; терапии; 3) при оказании первичной врачебной медико-санитарной помощи в </w:t>
      </w:r>
      <w:r w:rsidR="00405E95">
        <w:rPr>
          <w:rFonts w:ascii="Times New Roman" w:hAnsi="Times New Roman" w:cs="Times New Roman"/>
          <w:sz w:val="18"/>
          <w:szCs w:val="18"/>
        </w:rPr>
        <w:t xml:space="preserve">условиях дневного стационара по: клинической лабораторной диагностике; педиатрии; терапии; 4) при оказании первичной специализированной медико-санитарной помощи в амбулаторных условиях по: </w:t>
      </w:r>
      <w:r w:rsidR="00753AC6">
        <w:rPr>
          <w:rFonts w:ascii="Times New Roman" w:hAnsi="Times New Roman" w:cs="Times New Roman"/>
          <w:sz w:val="18"/>
          <w:szCs w:val="18"/>
        </w:rPr>
        <w:t xml:space="preserve">акушерству и гинекологии (за исключением использования вспомогательных репродуктивных технологий); дерматовенерологии; инфекционным болезням; клинической лабораторной диагностике; неврологии;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</w:t>
      </w:r>
      <w:r w:rsidR="008F1C24">
        <w:rPr>
          <w:rFonts w:ascii="Times New Roman" w:hAnsi="Times New Roman" w:cs="Times New Roman"/>
          <w:sz w:val="18"/>
          <w:szCs w:val="18"/>
        </w:rPr>
        <w:t>профпатологии; психиатрии; психиатрии-наркологии; рентгенологии; травматологи и ортопедии; ультразвуковой диагностике; урологии; фтизиатрии; функциональной диагностике;</w:t>
      </w:r>
      <w:r w:rsidR="00BD1D75">
        <w:rPr>
          <w:rFonts w:ascii="Times New Roman" w:hAnsi="Times New Roman" w:cs="Times New Roman"/>
          <w:sz w:val="18"/>
          <w:szCs w:val="18"/>
        </w:rPr>
        <w:t xml:space="preserve"> хирургии; эндокринологии; эндоскопии; эпидемиологии; 5) при оказании первичной специализированной медико-санитарной помощи в условиях дневного стационара по: </w:t>
      </w:r>
      <w:r w:rsidR="0010095B">
        <w:rPr>
          <w:rFonts w:ascii="Times New Roman" w:hAnsi="Times New Roman" w:cs="Times New Roman"/>
          <w:sz w:val="18"/>
          <w:szCs w:val="18"/>
        </w:rPr>
        <w:t xml:space="preserve">акушерству и гинекологии (за исключением использования вспомогательных репродуктивных технологий); </w:t>
      </w:r>
      <w:r w:rsidR="00D33F54">
        <w:rPr>
          <w:rFonts w:ascii="Times New Roman" w:hAnsi="Times New Roman" w:cs="Times New Roman"/>
          <w:sz w:val="18"/>
          <w:szCs w:val="18"/>
        </w:rPr>
        <w:t xml:space="preserve">клинической лабораторной диагностике; неврологии; оториноларингологии (за исключением кохлеарной имплантации); рентгенологии; ультразвуковой диагностике; урологии; функциональной диагностике; </w:t>
      </w:r>
      <w:r w:rsidR="00CA3E03">
        <w:rPr>
          <w:rFonts w:ascii="Times New Roman" w:hAnsi="Times New Roman" w:cs="Times New Roman"/>
          <w:sz w:val="18"/>
          <w:szCs w:val="18"/>
        </w:rPr>
        <w:t xml:space="preserve">хирургии;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2)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</w:t>
      </w:r>
      <w:r w:rsidR="006955D7">
        <w:rPr>
          <w:rFonts w:ascii="Times New Roman" w:hAnsi="Times New Roman" w:cs="Times New Roman"/>
          <w:sz w:val="18"/>
          <w:szCs w:val="18"/>
        </w:rPr>
        <w:t xml:space="preserve">бактериологии; вакцинации (проведению профилактических прививок); дезинфектологии; диетологии; детской хирургии; инфекционным болезням; клинической лабораторной диагностике; лечебной физкультуре; медицинской статистике; медицинскому массажу; неврологии; неонатологии; онкологии; операционному делу; организации сестринского дела; патологической анатомии; педиатрии; рентгенологии; сестринскому делу; сестринскому делу в педиатрии; терапии; </w:t>
      </w:r>
      <w:r w:rsidR="00A64A9E">
        <w:rPr>
          <w:rFonts w:ascii="Times New Roman" w:hAnsi="Times New Roman" w:cs="Times New Roman"/>
          <w:sz w:val="18"/>
          <w:szCs w:val="18"/>
        </w:rPr>
        <w:t>травматологии и ортопедии; трансфузиологии; ультразвуковой диагностике; урологии; физиотерапии; функциональной диагностике; хирургии; эндоскопии; эпидемиологии.</w:t>
      </w:r>
      <w:r w:rsidR="00AD664B">
        <w:rPr>
          <w:rFonts w:ascii="Times New Roman" w:hAnsi="Times New Roman" w:cs="Times New Roman"/>
          <w:sz w:val="18"/>
          <w:szCs w:val="18"/>
        </w:rPr>
        <w:t xml:space="preserve"> При оказании паллиативной медицинской помощи организуются и выполняются следующие работы (услуги): 1) при оказании паллиативной медицинской помощи в амбулаторных условиях по: сестринскому делу;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 2)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</w:t>
      </w:r>
      <w:r w:rsidR="00747675">
        <w:rPr>
          <w:rFonts w:ascii="Times New Roman" w:hAnsi="Times New Roman" w:cs="Times New Roman"/>
          <w:sz w:val="18"/>
          <w:szCs w:val="18"/>
        </w:rPr>
        <w:t xml:space="preserve"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</w:t>
      </w:r>
      <w:r w:rsidR="000856D3">
        <w:rPr>
          <w:rFonts w:ascii="Times New Roman" w:hAnsi="Times New Roman" w:cs="Times New Roman"/>
          <w:sz w:val="18"/>
          <w:szCs w:val="18"/>
        </w:rPr>
        <w:t xml:space="preserve">проживание, или вида на жительство, или разрешения на работу в Российской Федерации; </w:t>
      </w:r>
      <w:r w:rsidR="00F500F7">
        <w:rPr>
          <w:rFonts w:ascii="Times New Roman" w:hAnsi="Times New Roman" w:cs="Times New Roman"/>
          <w:sz w:val="18"/>
          <w:szCs w:val="18"/>
        </w:rPr>
        <w:t xml:space="preserve">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медицинскому освидетельствованию на состояние опьянения (алкогольного, наркотического или иного токсического); 3) при проведении медицинских экспертиз по: </w:t>
      </w:r>
      <w:r w:rsidR="00F500F7">
        <w:rPr>
          <w:rFonts w:ascii="Times New Roman" w:hAnsi="Times New Roman" w:cs="Times New Roman"/>
          <w:sz w:val="18"/>
          <w:szCs w:val="18"/>
        </w:rPr>
        <w:lastRenderedPageBreak/>
        <w:t xml:space="preserve">экспертизе качества медицинской помощи; экспертизе профессиональной пригодности; экспертизе временной нетрудоспособности, </w:t>
      </w:r>
      <w:r w:rsidR="00F500F7" w:rsidRPr="003D7C3F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F500F7" w:rsidRPr="003D7C3F">
        <w:rPr>
          <w:rFonts w:ascii="Times New Roman" w:hAnsi="Times New Roman" w:cs="Times New Roman"/>
          <w:b/>
          <w:sz w:val="18"/>
          <w:szCs w:val="18"/>
        </w:rPr>
        <w:t>«Исполнитель»,</w:t>
      </w:r>
      <w:r w:rsidR="00F500F7" w:rsidRPr="003D7C3F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  <w:r w:rsidR="00F500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00F7" w:rsidRDefault="00F500F7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01416" w:rsidRPr="003D7C3F" w:rsidRDefault="00F01416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A725DE">
        <w:rPr>
          <w:rFonts w:ascii="Times New Roman" w:hAnsi="Times New Roman" w:cs="Times New Roman"/>
          <w:sz w:val="18"/>
          <w:szCs w:val="18"/>
        </w:rPr>
        <w:t>__________________</w:t>
      </w:r>
      <w:r w:rsidR="00F500F7">
        <w:rPr>
          <w:rFonts w:ascii="Times New Roman" w:hAnsi="Times New Roman" w:cs="Times New Roman"/>
          <w:sz w:val="18"/>
          <w:szCs w:val="18"/>
        </w:rPr>
        <w:t>_______________</w:t>
      </w:r>
      <w:r w:rsidRPr="003D7C3F">
        <w:rPr>
          <w:rFonts w:ascii="Times New Roman" w:hAnsi="Times New Roman" w:cs="Times New Roman"/>
          <w:sz w:val="18"/>
          <w:szCs w:val="18"/>
        </w:rPr>
        <w:t>,</w:t>
      </w:r>
    </w:p>
    <w:p w:rsidR="00F01416" w:rsidRDefault="00F01416" w:rsidP="00E7366E">
      <w:pPr>
        <w:spacing w:after="0" w:line="240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D7C3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(фамилия, имя, отчество Потребителя, полностью)</w:t>
      </w:r>
    </w:p>
    <w:p w:rsidR="00A725DE" w:rsidRPr="003D7C3F" w:rsidRDefault="00A725DE" w:rsidP="00E7366E">
      <w:pPr>
        <w:spacing w:after="0" w:line="240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:rsidR="00F01416" w:rsidRPr="003D7C3F" w:rsidRDefault="00F01416" w:rsidP="00E7366E">
      <w:pPr>
        <w:spacing w:after="0" w:line="240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адрес места жительства:  ___________________________________________</w:t>
      </w:r>
      <w:r w:rsidR="00A725DE">
        <w:rPr>
          <w:rFonts w:ascii="Times New Roman" w:hAnsi="Times New Roman" w:cs="Times New Roman"/>
          <w:sz w:val="18"/>
          <w:szCs w:val="18"/>
        </w:rPr>
        <w:t>_____________</w:t>
      </w:r>
      <w:r w:rsidRPr="003D7C3F">
        <w:rPr>
          <w:rFonts w:ascii="Times New Roman" w:hAnsi="Times New Roman" w:cs="Times New Roman"/>
          <w:sz w:val="18"/>
          <w:szCs w:val="18"/>
        </w:rPr>
        <w:t>, телефон: _________________</w:t>
      </w:r>
      <w:r w:rsidR="00A725DE">
        <w:rPr>
          <w:rFonts w:ascii="Times New Roman" w:hAnsi="Times New Roman" w:cs="Times New Roman"/>
          <w:sz w:val="18"/>
          <w:szCs w:val="18"/>
        </w:rPr>
        <w:t>_____</w:t>
      </w:r>
      <w:r w:rsidRPr="003D7C3F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F01416" w:rsidRPr="003D7C3F" w:rsidRDefault="00F01416" w:rsidP="00E7366E">
      <w:pPr>
        <w:spacing w:after="0" w:line="240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:rsidR="00F01416" w:rsidRPr="003D7C3F" w:rsidRDefault="00F01416" w:rsidP="00E7366E">
      <w:pPr>
        <w:spacing w:after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именуемый (ая) в дальнейшем </w:t>
      </w:r>
      <w:r w:rsidRPr="003D7C3F">
        <w:rPr>
          <w:rStyle w:val="0pt"/>
          <w:rFonts w:ascii="Times New Roman" w:hAnsi="Times New Roman" w:cs="Times New Roman"/>
          <w:b/>
          <w:i w:val="0"/>
          <w:sz w:val="18"/>
          <w:szCs w:val="18"/>
        </w:rPr>
        <w:t>«Потребитель»,</w:t>
      </w:r>
      <w:r w:rsidRPr="003D7C3F">
        <w:rPr>
          <w:rFonts w:ascii="Times New Roman" w:hAnsi="Times New Roman" w:cs="Times New Roman"/>
          <w:sz w:val="18"/>
          <w:szCs w:val="18"/>
        </w:rPr>
        <w:t xml:space="preserve"> действующий на основании собственного волеизъявления, с другой стороны, заключили настоящий договор о нижеследующем: </w:t>
      </w:r>
    </w:p>
    <w:p w:rsidR="00DD0922" w:rsidRPr="003D7C3F" w:rsidRDefault="00F01416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1</w:t>
      </w:r>
      <w:r w:rsidR="00F36AD2" w:rsidRPr="003D7C3F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DD0922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1.1. На условиях настоящего Договора </w:t>
      </w:r>
      <w:r w:rsidR="00032D9C" w:rsidRPr="003D7C3F">
        <w:rPr>
          <w:rFonts w:ascii="Times New Roman" w:hAnsi="Times New Roman" w:cs="Times New Roman"/>
          <w:sz w:val="18"/>
          <w:szCs w:val="18"/>
        </w:rPr>
        <w:t>Исполнитель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обязуется оказать П</w:t>
      </w:r>
      <w:r w:rsidR="00032D9C"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на возмездной основе медицинские </w:t>
      </w:r>
      <w:r w:rsidR="00B20F71">
        <w:rPr>
          <w:rFonts w:ascii="Times New Roman" w:hAnsi="Times New Roman" w:cs="Times New Roman"/>
          <w:sz w:val="18"/>
          <w:szCs w:val="18"/>
        </w:rPr>
        <w:t>и</w:t>
      </w:r>
      <w:r w:rsidR="0015132D">
        <w:rPr>
          <w:rFonts w:ascii="Times New Roman" w:hAnsi="Times New Roman" w:cs="Times New Roman"/>
          <w:sz w:val="18"/>
          <w:szCs w:val="18"/>
        </w:rPr>
        <w:t>ли</w:t>
      </w:r>
      <w:r w:rsidR="00B20F71">
        <w:rPr>
          <w:rFonts w:ascii="Times New Roman" w:hAnsi="Times New Roman" w:cs="Times New Roman"/>
          <w:sz w:val="18"/>
          <w:szCs w:val="18"/>
        </w:rPr>
        <w:t xml:space="preserve"> немедицинские </w:t>
      </w:r>
      <w:r w:rsidRPr="003D7C3F">
        <w:rPr>
          <w:rFonts w:ascii="Times New Roman" w:hAnsi="Times New Roman" w:cs="Times New Roman"/>
          <w:sz w:val="18"/>
          <w:szCs w:val="18"/>
        </w:rPr>
        <w:t>услуги согласно Приложению № 1, отвечающие требованиям, предъявляемым к методам диагностики, профилактики и лечения, разрешенным на территории Российской Федерации, а П</w:t>
      </w:r>
      <w:r w:rsidR="00032D9C" w:rsidRPr="003D7C3F">
        <w:rPr>
          <w:rFonts w:ascii="Times New Roman" w:hAnsi="Times New Roman" w:cs="Times New Roman"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обязуется принять и оплатить медицинские </w:t>
      </w:r>
      <w:r w:rsidR="0015132D">
        <w:rPr>
          <w:rFonts w:ascii="Times New Roman" w:hAnsi="Times New Roman" w:cs="Times New Roman"/>
          <w:sz w:val="18"/>
          <w:szCs w:val="18"/>
        </w:rPr>
        <w:t xml:space="preserve">или немедицинские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услуги, оказанные </w:t>
      </w:r>
      <w:r w:rsidR="00032D9C" w:rsidRPr="003D7C3F">
        <w:rPr>
          <w:rFonts w:ascii="Times New Roman" w:hAnsi="Times New Roman" w:cs="Times New Roman"/>
          <w:sz w:val="18"/>
          <w:szCs w:val="18"/>
        </w:rPr>
        <w:t>Исполнителем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в Договоре. </w:t>
      </w:r>
    </w:p>
    <w:p w:rsidR="00DD0922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1.2. Объем оказываемых по настоящему Договору услуг определяется желанием П</w:t>
      </w:r>
      <w:r w:rsidR="00032D9C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и организационно- техническими возможностями </w:t>
      </w:r>
      <w:r w:rsidR="00032D9C" w:rsidRPr="003D7C3F">
        <w:rPr>
          <w:rFonts w:ascii="Times New Roman" w:hAnsi="Times New Roman" w:cs="Times New Roman"/>
          <w:sz w:val="18"/>
          <w:szCs w:val="18"/>
        </w:rPr>
        <w:t>Исполнителя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D0922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предоставленной медицинским работником </w:t>
      </w:r>
      <w:r w:rsidR="00032D9C" w:rsidRPr="003D7C3F">
        <w:rPr>
          <w:rFonts w:ascii="Times New Roman" w:hAnsi="Times New Roman" w:cs="Times New Roman"/>
          <w:sz w:val="18"/>
          <w:szCs w:val="18"/>
        </w:rPr>
        <w:t>Исполнителя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(в т.</w:t>
      </w:r>
      <w:r w:rsidR="00032D9C"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Pr="003D7C3F">
        <w:rPr>
          <w:rFonts w:ascii="Times New Roman" w:hAnsi="Times New Roman" w:cs="Times New Roman"/>
          <w:sz w:val="18"/>
          <w:szCs w:val="18"/>
        </w:rPr>
        <w:t xml:space="preserve">ч. информированного добровольного согласия на оперативное вмешательство, согласия на анестезиологическое пособие и согласия на переливание компонентов донорской крови). </w:t>
      </w:r>
    </w:p>
    <w:p w:rsidR="005C1BEB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1.3. Перечень и стоимость медицинских </w:t>
      </w:r>
      <w:r w:rsidR="00B20F71">
        <w:rPr>
          <w:rFonts w:ascii="Times New Roman" w:hAnsi="Times New Roman" w:cs="Times New Roman"/>
          <w:sz w:val="18"/>
          <w:szCs w:val="18"/>
        </w:rPr>
        <w:t>и</w:t>
      </w:r>
      <w:r w:rsidR="0015132D">
        <w:rPr>
          <w:rFonts w:ascii="Times New Roman" w:hAnsi="Times New Roman" w:cs="Times New Roman"/>
          <w:sz w:val="18"/>
          <w:szCs w:val="18"/>
        </w:rPr>
        <w:t>ли</w:t>
      </w:r>
      <w:r w:rsidR="00B20F71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услуг, оказываемых </w:t>
      </w:r>
      <w:r w:rsidR="00032D9C" w:rsidRPr="003D7C3F">
        <w:rPr>
          <w:rFonts w:ascii="Times New Roman" w:hAnsi="Times New Roman" w:cs="Times New Roman"/>
          <w:sz w:val="18"/>
          <w:szCs w:val="18"/>
        </w:rPr>
        <w:t>Исполнителем</w:t>
      </w:r>
      <w:r w:rsidRPr="003D7C3F">
        <w:rPr>
          <w:rFonts w:ascii="Times New Roman" w:hAnsi="Times New Roman" w:cs="Times New Roman"/>
          <w:sz w:val="18"/>
          <w:szCs w:val="18"/>
        </w:rPr>
        <w:t xml:space="preserve">, содержатся в действующем на момент заключения настоящего Договора Прейскуранте. Изменения стоимости оказываемых услуг своевременно доводятся до </w:t>
      </w:r>
      <w:r w:rsidR="00032D9C" w:rsidRPr="003D7C3F">
        <w:rPr>
          <w:rFonts w:ascii="Times New Roman" w:hAnsi="Times New Roman" w:cs="Times New Roman"/>
          <w:sz w:val="18"/>
          <w:szCs w:val="18"/>
        </w:rPr>
        <w:t>Потребителя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32D9C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В момент подписания настоящего Договора П</w:t>
      </w:r>
      <w:r w:rsidR="00032D9C" w:rsidRPr="003D7C3F">
        <w:rPr>
          <w:rFonts w:ascii="Times New Roman" w:hAnsi="Times New Roman" w:cs="Times New Roman"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ознакомлен с перечнем работ (услуг), отраженных в лицен</w:t>
      </w:r>
      <w:r w:rsidR="00032D9C" w:rsidRPr="003D7C3F">
        <w:rPr>
          <w:rFonts w:ascii="Times New Roman" w:hAnsi="Times New Roman" w:cs="Times New Roman"/>
          <w:sz w:val="18"/>
          <w:szCs w:val="18"/>
        </w:rPr>
        <w:t>зии на медицинскую деятельность</w:t>
      </w:r>
      <w:r w:rsidRPr="003D7C3F">
        <w:rPr>
          <w:rFonts w:ascii="Times New Roman" w:hAnsi="Times New Roman" w:cs="Times New Roman"/>
          <w:sz w:val="18"/>
          <w:szCs w:val="18"/>
        </w:rPr>
        <w:t xml:space="preserve">, Прейскурантом </w:t>
      </w:r>
      <w:r w:rsidR="00032D9C" w:rsidRPr="003D7C3F">
        <w:rPr>
          <w:rFonts w:ascii="Times New Roman" w:hAnsi="Times New Roman" w:cs="Times New Roman"/>
          <w:sz w:val="18"/>
          <w:szCs w:val="18"/>
        </w:rPr>
        <w:t>Исполнителя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, понимает содержащуюся в нем информацию, согласен с действующими ценами на медицинские </w:t>
      </w:r>
      <w:r w:rsidR="00B20F71">
        <w:rPr>
          <w:rFonts w:ascii="Times New Roman" w:hAnsi="Times New Roman" w:cs="Times New Roman"/>
          <w:sz w:val="18"/>
          <w:szCs w:val="18"/>
        </w:rPr>
        <w:t>и</w:t>
      </w:r>
      <w:r w:rsidR="0015132D">
        <w:rPr>
          <w:rFonts w:ascii="Times New Roman" w:hAnsi="Times New Roman" w:cs="Times New Roman"/>
          <w:sz w:val="18"/>
          <w:szCs w:val="18"/>
        </w:rPr>
        <w:t>ли</w:t>
      </w:r>
      <w:r w:rsidR="00B20F71">
        <w:rPr>
          <w:rFonts w:ascii="Times New Roman" w:hAnsi="Times New Roman" w:cs="Times New Roman"/>
          <w:sz w:val="18"/>
          <w:szCs w:val="18"/>
        </w:rPr>
        <w:t xml:space="preserve"> немедицинские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услуги, а также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 </w:t>
      </w:r>
    </w:p>
    <w:p w:rsidR="00B20F71" w:rsidRPr="003D7C3F" w:rsidRDefault="00B20F71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D0922" w:rsidRPr="003D7C3F" w:rsidRDefault="00032D9C" w:rsidP="00E7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A725D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F36AD2" w:rsidRPr="003D7C3F">
        <w:rPr>
          <w:rFonts w:ascii="Times New Roman" w:hAnsi="Times New Roman" w:cs="Times New Roman"/>
          <w:sz w:val="18"/>
          <w:szCs w:val="18"/>
        </w:rPr>
        <w:t>_________________</w:t>
      </w:r>
      <w:r w:rsidRPr="003D7C3F">
        <w:rPr>
          <w:rFonts w:ascii="Times New Roman" w:hAnsi="Times New Roman" w:cs="Times New Roman"/>
          <w:sz w:val="18"/>
          <w:szCs w:val="18"/>
        </w:rPr>
        <w:t>/</w:t>
      </w:r>
      <w:r w:rsidR="00F36AD2" w:rsidRPr="003D7C3F">
        <w:rPr>
          <w:rFonts w:ascii="Times New Roman" w:hAnsi="Times New Roman" w:cs="Times New Roman"/>
          <w:sz w:val="18"/>
          <w:szCs w:val="18"/>
        </w:rPr>
        <w:t>____________________</w:t>
      </w:r>
      <w:r w:rsidRPr="003D7C3F">
        <w:rPr>
          <w:rFonts w:ascii="Times New Roman" w:hAnsi="Times New Roman" w:cs="Times New Roman"/>
          <w:sz w:val="18"/>
          <w:szCs w:val="18"/>
        </w:rPr>
        <w:t>___</w:t>
      </w:r>
      <w:r w:rsidR="00F36AD2"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D0922" w:rsidRPr="003D7C3F" w:rsidRDefault="00DD0922" w:rsidP="00E7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      </w:t>
      </w:r>
      <w:r w:rsidR="005C1BEB"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="001426C3">
        <w:rPr>
          <w:rFonts w:ascii="Times New Roman" w:hAnsi="Times New Roman" w:cs="Times New Roman"/>
          <w:sz w:val="18"/>
          <w:szCs w:val="18"/>
        </w:rPr>
        <w:t xml:space="preserve"> </w:t>
      </w:r>
      <w:r w:rsidR="00032D9C"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="00F36AD2" w:rsidRPr="003D7C3F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3D7C3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725DE">
        <w:rPr>
          <w:rFonts w:ascii="Times New Roman" w:hAnsi="Times New Roman" w:cs="Times New Roman"/>
          <w:sz w:val="18"/>
          <w:szCs w:val="18"/>
        </w:rPr>
        <w:t xml:space="preserve">    </w:t>
      </w:r>
      <w:r w:rsidR="00F36AD2" w:rsidRPr="003D7C3F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032D9C" w:rsidRPr="003D7C3F" w:rsidRDefault="00032D9C" w:rsidP="00E7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922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1.4. В момент заключения настоящего Договора П</w:t>
      </w:r>
      <w:r w:rsidR="00032D9C" w:rsidRPr="003D7C3F">
        <w:rPr>
          <w:rFonts w:ascii="Times New Roman" w:hAnsi="Times New Roman" w:cs="Times New Roman"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помощи. </w:t>
      </w:r>
    </w:p>
    <w:p w:rsidR="00032D9C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1.5. Подписывая настоящий Договор, получив в доступной форме информацию о состоянии здоровья,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П</w:t>
      </w:r>
      <w:r w:rsidR="00032D9C" w:rsidRPr="003D7C3F">
        <w:rPr>
          <w:rFonts w:ascii="Times New Roman" w:hAnsi="Times New Roman" w:cs="Times New Roman"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дает свое согласие на обработку его пер</w:t>
      </w:r>
      <w:r w:rsidR="00A725DE">
        <w:rPr>
          <w:rFonts w:ascii="Times New Roman" w:hAnsi="Times New Roman" w:cs="Times New Roman"/>
          <w:sz w:val="18"/>
          <w:szCs w:val="18"/>
        </w:rPr>
        <w:t>сональных данных (Приложение № 2</w:t>
      </w:r>
      <w:r w:rsidRPr="003D7C3F">
        <w:rPr>
          <w:rFonts w:ascii="Times New Roman" w:hAnsi="Times New Roman" w:cs="Times New Roman"/>
          <w:sz w:val="18"/>
          <w:szCs w:val="18"/>
        </w:rPr>
        <w:t xml:space="preserve">) и предоставление платных медицинских </w:t>
      </w:r>
      <w:r w:rsidR="00980107">
        <w:rPr>
          <w:rFonts w:ascii="Times New Roman" w:hAnsi="Times New Roman" w:cs="Times New Roman"/>
          <w:sz w:val="18"/>
          <w:szCs w:val="18"/>
        </w:rPr>
        <w:t xml:space="preserve">или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услуг, оговоренных в настоящем Договоре, в том числе и медицинских услуг,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</w:t>
      </w:r>
    </w:p>
    <w:p w:rsidR="00032D9C" w:rsidRPr="003D7C3F" w:rsidRDefault="00032D9C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F2236" w:rsidRPr="003D7C3F" w:rsidRDefault="00032D9C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A725DE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F36AD2" w:rsidRPr="003D7C3F">
        <w:rPr>
          <w:rFonts w:ascii="Times New Roman" w:hAnsi="Times New Roman" w:cs="Times New Roman"/>
          <w:sz w:val="18"/>
          <w:szCs w:val="18"/>
        </w:rPr>
        <w:t xml:space="preserve">_________________/_________________________. </w:t>
      </w:r>
    </w:p>
    <w:p w:rsidR="00032D9C" w:rsidRPr="003D7C3F" w:rsidRDefault="001426C3" w:rsidP="00E7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7F2236"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="00F36AD2" w:rsidRPr="003D7C3F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7F2236" w:rsidRPr="003D7C3F">
        <w:rPr>
          <w:rFonts w:ascii="Times New Roman" w:hAnsi="Times New Roman" w:cs="Times New Roman"/>
          <w:sz w:val="18"/>
          <w:szCs w:val="18"/>
        </w:rPr>
        <w:t xml:space="preserve">     </w:t>
      </w:r>
      <w:r w:rsidR="00032D9C" w:rsidRPr="003D7C3F">
        <w:rPr>
          <w:rFonts w:ascii="Times New Roman" w:hAnsi="Times New Roman" w:cs="Times New Roman"/>
          <w:sz w:val="18"/>
          <w:szCs w:val="18"/>
        </w:rPr>
        <w:t xml:space="preserve">        </w:t>
      </w:r>
      <w:r w:rsidR="00A725DE">
        <w:rPr>
          <w:rFonts w:ascii="Times New Roman" w:hAnsi="Times New Roman" w:cs="Times New Roman"/>
          <w:sz w:val="18"/>
          <w:szCs w:val="18"/>
        </w:rPr>
        <w:t xml:space="preserve">    </w:t>
      </w:r>
      <w:r w:rsidR="00F36AD2" w:rsidRPr="003D7C3F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7F2236" w:rsidRPr="003D7C3F" w:rsidRDefault="00F36AD2" w:rsidP="00E7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2D9C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1.6. П</w:t>
      </w:r>
      <w:r w:rsidR="00032D9C" w:rsidRPr="003D7C3F">
        <w:rPr>
          <w:rFonts w:ascii="Times New Roman" w:hAnsi="Times New Roman" w:cs="Times New Roman"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уведомлен о том, что несоблюдение им указаний (рекомендаций) медицинского работника, предоставляющего платную медицинскую </w:t>
      </w:r>
      <w:r w:rsidR="00980107">
        <w:rPr>
          <w:rFonts w:ascii="Times New Roman" w:hAnsi="Times New Roman" w:cs="Times New Roman"/>
          <w:sz w:val="18"/>
          <w:szCs w:val="18"/>
        </w:rPr>
        <w:t xml:space="preserve">или немедицинскую </w:t>
      </w:r>
      <w:r w:rsidRPr="003D7C3F">
        <w:rPr>
          <w:rFonts w:ascii="Times New Roman" w:hAnsi="Times New Roman" w:cs="Times New Roman"/>
          <w:sz w:val="18"/>
          <w:szCs w:val="18"/>
        </w:rPr>
        <w:t>услугу, в том числе назначенного режима лечения, могут снизить качество оказываемой услуги, повлечь невозможность ее завершения в срок или отрицательно сказаться на состоянии здоровья П</w:t>
      </w:r>
      <w:r w:rsidR="00032D9C" w:rsidRPr="003D7C3F">
        <w:rPr>
          <w:rFonts w:ascii="Times New Roman" w:hAnsi="Times New Roman" w:cs="Times New Roman"/>
          <w:sz w:val="18"/>
          <w:szCs w:val="18"/>
        </w:rPr>
        <w:t xml:space="preserve">отребителя </w:t>
      </w:r>
    </w:p>
    <w:p w:rsidR="002E6C0A" w:rsidRPr="003D7C3F" w:rsidRDefault="002E6C0A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F2236" w:rsidRPr="003D7C3F" w:rsidRDefault="00032D9C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A725D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E6C0A">
        <w:rPr>
          <w:rFonts w:ascii="Times New Roman" w:hAnsi="Times New Roman" w:cs="Times New Roman"/>
          <w:sz w:val="18"/>
          <w:szCs w:val="18"/>
        </w:rPr>
        <w:t xml:space="preserve">                        __</w:t>
      </w:r>
      <w:r w:rsidRPr="003D7C3F">
        <w:rPr>
          <w:rFonts w:ascii="Times New Roman" w:hAnsi="Times New Roman" w:cs="Times New Roman"/>
          <w:sz w:val="18"/>
          <w:szCs w:val="18"/>
        </w:rPr>
        <w:t>_</w:t>
      </w:r>
      <w:r w:rsidR="002E6C0A">
        <w:rPr>
          <w:rFonts w:ascii="Times New Roman" w:hAnsi="Times New Roman" w:cs="Times New Roman"/>
          <w:sz w:val="18"/>
          <w:szCs w:val="18"/>
        </w:rPr>
        <w:t>__</w:t>
      </w:r>
      <w:r w:rsidRPr="003D7C3F">
        <w:rPr>
          <w:rFonts w:ascii="Times New Roman" w:hAnsi="Times New Roman" w:cs="Times New Roman"/>
          <w:sz w:val="18"/>
          <w:szCs w:val="18"/>
        </w:rPr>
        <w:t>_____________</w:t>
      </w:r>
      <w:r w:rsidR="00F36AD2" w:rsidRPr="003D7C3F">
        <w:rPr>
          <w:rFonts w:ascii="Times New Roman" w:hAnsi="Times New Roman" w:cs="Times New Roman"/>
          <w:sz w:val="18"/>
          <w:szCs w:val="18"/>
        </w:rPr>
        <w:t>/________________</w:t>
      </w:r>
      <w:r w:rsidRPr="003D7C3F">
        <w:rPr>
          <w:rFonts w:ascii="Times New Roman" w:hAnsi="Times New Roman" w:cs="Times New Roman"/>
          <w:sz w:val="18"/>
          <w:szCs w:val="18"/>
        </w:rPr>
        <w:t>___</w:t>
      </w:r>
      <w:r w:rsidR="00F36AD2" w:rsidRPr="003D7C3F">
        <w:rPr>
          <w:rFonts w:ascii="Times New Roman" w:hAnsi="Times New Roman" w:cs="Times New Roman"/>
          <w:sz w:val="18"/>
          <w:szCs w:val="18"/>
        </w:rPr>
        <w:t>_</w:t>
      </w:r>
      <w:r w:rsidRPr="003D7C3F">
        <w:rPr>
          <w:rFonts w:ascii="Times New Roman" w:hAnsi="Times New Roman" w:cs="Times New Roman"/>
          <w:sz w:val="18"/>
          <w:szCs w:val="18"/>
        </w:rPr>
        <w:t>__</w:t>
      </w:r>
      <w:r w:rsidR="00F36AD2"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2236" w:rsidRPr="003D7C3F" w:rsidRDefault="001426C3" w:rsidP="00E7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725DE">
        <w:rPr>
          <w:rFonts w:ascii="Times New Roman" w:hAnsi="Times New Roman" w:cs="Times New Roman"/>
          <w:sz w:val="18"/>
          <w:szCs w:val="18"/>
        </w:rPr>
        <w:t xml:space="preserve"> </w:t>
      </w:r>
      <w:r w:rsidR="00F36AD2" w:rsidRPr="003D7C3F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7F2236" w:rsidRPr="003D7C3F">
        <w:rPr>
          <w:rFonts w:ascii="Times New Roman" w:hAnsi="Times New Roman" w:cs="Times New Roman"/>
          <w:sz w:val="18"/>
          <w:szCs w:val="18"/>
        </w:rPr>
        <w:t xml:space="preserve">         </w:t>
      </w:r>
      <w:r w:rsidR="006B3E18">
        <w:rPr>
          <w:rFonts w:ascii="Times New Roman" w:hAnsi="Times New Roman" w:cs="Times New Roman"/>
          <w:sz w:val="18"/>
          <w:szCs w:val="18"/>
        </w:rPr>
        <w:t xml:space="preserve">  </w:t>
      </w:r>
      <w:r w:rsidR="00A725DE">
        <w:rPr>
          <w:rFonts w:ascii="Times New Roman" w:hAnsi="Times New Roman" w:cs="Times New Roman"/>
          <w:sz w:val="18"/>
          <w:szCs w:val="18"/>
        </w:rPr>
        <w:t xml:space="preserve"> </w:t>
      </w:r>
      <w:r w:rsidR="00F36AD2" w:rsidRPr="003D7C3F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032D9C" w:rsidRPr="003D7C3F" w:rsidRDefault="00032D9C" w:rsidP="00E7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1.7. Порядок и условия предоставления платных медицинских </w:t>
      </w:r>
      <w:r w:rsidR="00CD7D04">
        <w:rPr>
          <w:rFonts w:ascii="Times New Roman" w:hAnsi="Times New Roman" w:cs="Times New Roman"/>
          <w:sz w:val="18"/>
          <w:szCs w:val="18"/>
        </w:rPr>
        <w:t>и</w:t>
      </w:r>
      <w:r w:rsidR="00980107">
        <w:rPr>
          <w:rFonts w:ascii="Times New Roman" w:hAnsi="Times New Roman" w:cs="Times New Roman"/>
          <w:sz w:val="18"/>
          <w:szCs w:val="18"/>
        </w:rPr>
        <w:t>ли</w:t>
      </w:r>
      <w:r w:rsidR="00CD7D04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услуг, режим работы </w:t>
      </w:r>
      <w:r w:rsidR="00255AF3" w:rsidRPr="003D7C3F">
        <w:rPr>
          <w:rFonts w:ascii="Times New Roman" w:hAnsi="Times New Roman" w:cs="Times New Roman"/>
          <w:sz w:val="18"/>
          <w:szCs w:val="18"/>
        </w:rPr>
        <w:t>Исполнителя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по предоставлению платных медицинских услуг (дни, часы, перечень специалистов), перечень и виды платной медицинской помощи и их стоимость определены Положением о платных услуг в </w:t>
      </w:r>
      <w:r w:rsidR="00255AF3" w:rsidRPr="003D7C3F">
        <w:rPr>
          <w:rFonts w:ascii="Times New Roman" w:hAnsi="Times New Roman" w:cs="Times New Roman"/>
          <w:sz w:val="18"/>
          <w:szCs w:val="18"/>
        </w:rPr>
        <w:t>ГБУЗ СО</w:t>
      </w:r>
      <w:r w:rsidRPr="003D7C3F">
        <w:rPr>
          <w:rFonts w:ascii="Times New Roman" w:hAnsi="Times New Roman" w:cs="Times New Roman"/>
          <w:sz w:val="18"/>
          <w:szCs w:val="18"/>
        </w:rPr>
        <w:t xml:space="preserve"> «</w:t>
      </w:r>
      <w:r w:rsidR="00255AF3" w:rsidRPr="003D7C3F">
        <w:rPr>
          <w:rFonts w:ascii="Times New Roman" w:hAnsi="Times New Roman" w:cs="Times New Roman"/>
          <w:sz w:val="18"/>
          <w:szCs w:val="18"/>
        </w:rPr>
        <w:t>Карпинская ЦГБ»</w:t>
      </w:r>
      <w:r w:rsidRPr="003D7C3F">
        <w:rPr>
          <w:rFonts w:ascii="Times New Roman" w:hAnsi="Times New Roman" w:cs="Times New Roman"/>
          <w:sz w:val="18"/>
          <w:szCs w:val="18"/>
        </w:rPr>
        <w:t xml:space="preserve">, утвержденным Приказом главного врача. </w:t>
      </w:r>
    </w:p>
    <w:p w:rsidR="00255AF3" w:rsidRPr="003D7C3F" w:rsidRDefault="005C1BEB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1.8.</w:t>
      </w:r>
      <w:r w:rsidR="00255AF3"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Pr="003D7C3F">
        <w:rPr>
          <w:rFonts w:ascii="Times New Roman" w:hAnsi="Times New Roman" w:cs="Times New Roman"/>
          <w:sz w:val="18"/>
          <w:szCs w:val="18"/>
        </w:rPr>
        <w:t xml:space="preserve">Подписав настоящий Договор, Потребитель подтверждает, что он добровольно согласился на оказание ему медицинских </w:t>
      </w:r>
      <w:r w:rsidR="00CD7D04">
        <w:rPr>
          <w:rFonts w:ascii="Times New Roman" w:hAnsi="Times New Roman" w:cs="Times New Roman"/>
          <w:sz w:val="18"/>
          <w:szCs w:val="18"/>
        </w:rPr>
        <w:t>и</w:t>
      </w:r>
      <w:r w:rsidR="00980107">
        <w:rPr>
          <w:rFonts w:ascii="Times New Roman" w:hAnsi="Times New Roman" w:cs="Times New Roman"/>
          <w:sz w:val="18"/>
          <w:szCs w:val="18"/>
        </w:rPr>
        <w:t>ли</w:t>
      </w:r>
      <w:r w:rsidR="00CD7D04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>услуг на платной основе</w:t>
      </w:r>
    </w:p>
    <w:p w:rsidR="005C1BEB" w:rsidRPr="003D7C3F" w:rsidRDefault="00255AF3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725D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426C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C1BEB" w:rsidRPr="003D7C3F">
        <w:rPr>
          <w:rFonts w:ascii="Times New Roman" w:hAnsi="Times New Roman" w:cs="Times New Roman"/>
          <w:sz w:val="18"/>
          <w:szCs w:val="18"/>
        </w:rPr>
        <w:t>_____________</w:t>
      </w:r>
      <w:r w:rsidR="006B3E18">
        <w:rPr>
          <w:rFonts w:ascii="Times New Roman" w:hAnsi="Times New Roman" w:cs="Times New Roman"/>
          <w:sz w:val="18"/>
          <w:szCs w:val="18"/>
        </w:rPr>
        <w:t>_</w:t>
      </w:r>
      <w:r w:rsidRPr="003D7C3F">
        <w:rPr>
          <w:rFonts w:ascii="Times New Roman" w:hAnsi="Times New Roman" w:cs="Times New Roman"/>
          <w:sz w:val="18"/>
          <w:szCs w:val="18"/>
        </w:rPr>
        <w:t>__</w:t>
      </w:r>
      <w:r w:rsidR="005C1BEB" w:rsidRPr="003D7C3F">
        <w:rPr>
          <w:rFonts w:ascii="Times New Roman" w:hAnsi="Times New Roman" w:cs="Times New Roman"/>
          <w:sz w:val="18"/>
          <w:szCs w:val="18"/>
        </w:rPr>
        <w:t>/___________________</w:t>
      </w:r>
      <w:r w:rsidRPr="003D7C3F">
        <w:rPr>
          <w:rFonts w:ascii="Times New Roman" w:hAnsi="Times New Roman" w:cs="Times New Roman"/>
          <w:sz w:val="18"/>
          <w:szCs w:val="18"/>
        </w:rPr>
        <w:t>_</w:t>
      </w:r>
      <w:r w:rsidR="005C1BEB" w:rsidRPr="003D7C3F">
        <w:rPr>
          <w:rFonts w:ascii="Times New Roman" w:hAnsi="Times New Roman" w:cs="Times New Roman"/>
          <w:sz w:val="18"/>
          <w:szCs w:val="18"/>
        </w:rPr>
        <w:t xml:space="preserve">__. </w:t>
      </w:r>
    </w:p>
    <w:p w:rsidR="005C1BEB" w:rsidRPr="003D7C3F" w:rsidRDefault="005C1BEB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725DE">
        <w:rPr>
          <w:rFonts w:ascii="Times New Roman" w:hAnsi="Times New Roman" w:cs="Times New Roman"/>
          <w:sz w:val="18"/>
          <w:szCs w:val="18"/>
        </w:rPr>
        <w:t xml:space="preserve">      </w:t>
      </w:r>
      <w:r w:rsidR="006B3E18">
        <w:rPr>
          <w:rFonts w:ascii="Times New Roman" w:hAnsi="Times New Roman" w:cs="Times New Roman"/>
          <w:sz w:val="18"/>
          <w:szCs w:val="18"/>
        </w:rPr>
        <w:t xml:space="preserve">  </w:t>
      </w:r>
      <w:r w:rsidR="00CD7D0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6B3E18">
        <w:rPr>
          <w:rFonts w:ascii="Times New Roman" w:hAnsi="Times New Roman" w:cs="Times New Roman"/>
          <w:sz w:val="18"/>
          <w:szCs w:val="18"/>
        </w:rPr>
        <w:t xml:space="preserve">  </w:t>
      </w:r>
      <w:r w:rsidRPr="003D7C3F">
        <w:rPr>
          <w:rFonts w:ascii="Times New Roman" w:hAnsi="Times New Roman" w:cs="Times New Roman"/>
          <w:sz w:val="18"/>
          <w:szCs w:val="18"/>
        </w:rPr>
        <w:t xml:space="preserve">подпись      </w:t>
      </w:r>
      <w:r w:rsidR="00255AF3" w:rsidRPr="003D7C3F">
        <w:rPr>
          <w:rFonts w:ascii="Times New Roman" w:hAnsi="Times New Roman" w:cs="Times New Roman"/>
          <w:sz w:val="18"/>
          <w:szCs w:val="18"/>
        </w:rPr>
        <w:t xml:space="preserve">       </w:t>
      </w:r>
      <w:r w:rsidRPr="003D7C3F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255AF3" w:rsidRPr="003D7C3F" w:rsidRDefault="00255AF3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F2236" w:rsidRPr="003D7C3F" w:rsidRDefault="00255AF3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2</w:t>
      </w:r>
      <w:r w:rsidR="00F36AD2" w:rsidRPr="003D7C3F">
        <w:rPr>
          <w:rFonts w:ascii="Times New Roman" w:hAnsi="Times New Roman" w:cs="Times New Roman"/>
          <w:b/>
          <w:sz w:val="18"/>
          <w:szCs w:val="18"/>
        </w:rPr>
        <w:t>. ПРАВА И ОБЯЗАННОСТИ СТОРОН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="00255AF3" w:rsidRPr="003D7C3F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7C3F">
        <w:rPr>
          <w:rFonts w:ascii="Times New Roman" w:hAnsi="Times New Roman" w:cs="Times New Roman"/>
          <w:b/>
          <w:sz w:val="18"/>
          <w:szCs w:val="18"/>
        </w:rPr>
        <w:t xml:space="preserve"> обязуется: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2.1.1.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Федерации.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2.1.2. Соблюдать врачебную тайну, в том числе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2.1.3. Предупредить П</w:t>
      </w:r>
      <w:r w:rsidR="00255AF3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Договоре, и в случае предоставления дополнительных медицинских услуг по экстренным показаниям для устранения угрозы жизни П</w:t>
      </w:r>
      <w:r w:rsidR="00255AF3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(при внезапных ситуациях) оказывать дополнительные услуги без взимания платы.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2.1.4. Обеспечивать применение разрешенных к применению в Российской Федерации лекарственных препаратов, лечебного питания, медицинских изделий, дезинфекционных, дезинсекционных и дератизационных средств, расходных материалов, изделий медицинского назначения, медицинского оборудования.</w:t>
      </w:r>
      <w:r w:rsidR="005542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2.1.5. Своевременно и качественно оказывать П</w:t>
      </w:r>
      <w:r w:rsidR="00255AF3"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медицинские услуги в соответствии с условиями настоящего Договора, предоставлять П</w:t>
      </w:r>
      <w:r w:rsidR="00255AF3"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достоверную информацию об оказываемой медицинской помощи, разъяснения и рекомендации о необходимости и способах лечения.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2.1.6. Обеспечить П</w:t>
      </w:r>
      <w:r w:rsidR="00255AF3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 установленном порядке информацией, включающей в себя сведения о перечне платных медицинских </w:t>
      </w:r>
      <w:r w:rsidR="003466F4">
        <w:rPr>
          <w:rFonts w:ascii="Times New Roman" w:hAnsi="Times New Roman" w:cs="Times New Roman"/>
          <w:sz w:val="18"/>
          <w:szCs w:val="18"/>
        </w:rPr>
        <w:t xml:space="preserve">и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>услуг и их стоимости, порядке их оплаты, месте, порядке и условиях оказания услуг, сведениями о медицинских работниках (их квалификации, уровне образования), режиме работы (графике работы) медицинских работников, участвующих в предоставлении платных медицинских услуг.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2.1.7. Вести медицинскую документацию в установленном порядке и обеспечить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непосредственное ознакомление по его требованию с медицинской документацией, отражающей состояние его здоровья (включая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используемых лекарственных препаратах и медицинских изделиях и т. п.) и выдать копии этих медицинских документов. </w:t>
      </w:r>
    </w:p>
    <w:p w:rsidR="00E902CF" w:rsidRDefault="00E902CF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="004D75D6" w:rsidRPr="003D7C3F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7C3F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2.2.1. Оказывать платные медицинские услуги в полном объеме стандарта медицинской помощи, утвержденного Министерством здравоохранения Российской Федерации,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2.2.2. Требовать от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предоставления всей информации, необходимой для качественного и полного оказания ему платных медицинских услуг.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2.2.3. Требовать от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бережного отношения к имуществу </w:t>
      </w:r>
      <w:r w:rsidR="004D75D6" w:rsidRPr="003D7C3F">
        <w:rPr>
          <w:rFonts w:ascii="Times New Roman" w:hAnsi="Times New Roman" w:cs="Times New Roman"/>
          <w:sz w:val="18"/>
          <w:szCs w:val="18"/>
        </w:rPr>
        <w:t>Исполнителя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и соблюдения им Правил внутреннего распорядка </w:t>
      </w:r>
      <w:r w:rsidR="004D75D6" w:rsidRPr="003D7C3F">
        <w:rPr>
          <w:rFonts w:ascii="Times New Roman" w:hAnsi="Times New Roman" w:cs="Times New Roman"/>
          <w:sz w:val="18"/>
          <w:szCs w:val="18"/>
        </w:rPr>
        <w:t>медицинского учреждения</w:t>
      </w:r>
      <w:r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2.2.4. В одностороннем порядке изменить предварительно определенный объем оказываемых медицинских услуг в случае, если существует угроза жизни или здоровью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2.2.5. Отказать в оказании платных медицинских услуг при выявлении противопоказаний у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2.2.6. Отказать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 оказании медицинской помощи в случае нарушения им условий п. 2.3 настоящего Договора.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2.2.7. Отказать в оказании платных медицинских </w:t>
      </w:r>
      <w:r w:rsidR="003466F4">
        <w:rPr>
          <w:rFonts w:ascii="Times New Roman" w:hAnsi="Times New Roman" w:cs="Times New Roman"/>
          <w:sz w:val="18"/>
          <w:szCs w:val="18"/>
        </w:rPr>
        <w:t>и</w:t>
      </w:r>
      <w:r w:rsidR="007365E3">
        <w:rPr>
          <w:rFonts w:ascii="Times New Roman" w:hAnsi="Times New Roman" w:cs="Times New Roman"/>
          <w:sz w:val="18"/>
          <w:szCs w:val="18"/>
        </w:rPr>
        <w:t>ли</w:t>
      </w:r>
      <w:r w:rsidR="003466F4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>услуг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, находящемуся в состоянии алкогольного или наркотического опьянения.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2.3. П</w:t>
      </w:r>
      <w:r w:rsidR="004D75D6" w:rsidRPr="003D7C3F">
        <w:rPr>
          <w:rFonts w:ascii="Times New Roman" w:hAnsi="Times New Roman" w:cs="Times New Roman"/>
          <w:b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b/>
          <w:sz w:val="18"/>
          <w:szCs w:val="18"/>
        </w:rPr>
        <w:t xml:space="preserve"> обязуется: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 2.3.1. Своевременно и в полном объеме оплачивать предоставленные </w:t>
      </w:r>
      <w:r w:rsidR="004D75D6" w:rsidRPr="003D7C3F">
        <w:rPr>
          <w:rFonts w:ascii="Times New Roman" w:hAnsi="Times New Roman" w:cs="Times New Roman"/>
          <w:sz w:val="18"/>
          <w:szCs w:val="18"/>
        </w:rPr>
        <w:t>Исполнителем</w:t>
      </w:r>
      <w:r w:rsidRPr="003D7C3F">
        <w:rPr>
          <w:rFonts w:ascii="Times New Roman" w:hAnsi="Times New Roman" w:cs="Times New Roman"/>
          <w:sz w:val="18"/>
          <w:szCs w:val="18"/>
        </w:rPr>
        <w:t xml:space="preserve"> медицинские </w:t>
      </w:r>
      <w:r w:rsidR="003466F4">
        <w:rPr>
          <w:rFonts w:ascii="Times New Roman" w:hAnsi="Times New Roman" w:cs="Times New Roman"/>
          <w:sz w:val="18"/>
          <w:szCs w:val="18"/>
        </w:rPr>
        <w:t>и</w:t>
      </w:r>
      <w:r w:rsidR="007365E3">
        <w:rPr>
          <w:rFonts w:ascii="Times New Roman" w:hAnsi="Times New Roman" w:cs="Times New Roman"/>
          <w:sz w:val="18"/>
          <w:szCs w:val="18"/>
        </w:rPr>
        <w:t>ли</w:t>
      </w:r>
      <w:r w:rsidR="003466F4">
        <w:rPr>
          <w:rFonts w:ascii="Times New Roman" w:hAnsi="Times New Roman" w:cs="Times New Roman"/>
          <w:sz w:val="18"/>
          <w:szCs w:val="18"/>
        </w:rPr>
        <w:t xml:space="preserve"> немедицинские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услуги в соответствии с условиями настоящего Договора.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2.3.2. 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 услуг.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2.3.3. Выполнять Правила внутреннего распорядка, режим </w:t>
      </w:r>
      <w:r w:rsidR="004D75D6" w:rsidRPr="003D7C3F">
        <w:rPr>
          <w:rFonts w:ascii="Times New Roman" w:hAnsi="Times New Roman" w:cs="Times New Roman"/>
          <w:sz w:val="18"/>
          <w:szCs w:val="18"/>
        </w:rPr>
        <w:t>медицинского учреждения</w:t>
      </w:r>
      <w:r w:rsidRPr="003D7C3F">
        <w:rPr>
          <w:rFonts w:ascii="Times New Roman" w:hAnsi="Times New Roman" w:cs="Times New Roman"/>
          <w:sz w:val="18"/>
          <w:szCs w:val="18"/>
        </w:rPr>
        <w:t xml:space="preserve">, требования и предписания медицинского персонала </w:t>
      </w:r>
      <w:r w:rsidR="004D75D6" w:rsidRPr="003D7C3F">
        <w:rPr>
          <w:rFonts w:ascii="Times New Roman" w:hAnsi="Times New Roman" w:cs="Times New Roman"/>
          <w:sz w:val="18"/>
          <w:szCs w:val="18"/>
        </w:rPr>
        <w:t>Исполнителя,</w:t>
      </w:r>
      <w:r w:rsidRPr="003D7C3F">
        <w:rPr>
          <w:rFonts w:ascii="Times New Roman" w:hAnsi="Times New Roman" w:cs="Times New Roman"/>
          <w:sz w:val="18"/>
          <w:szCs w:val="18"/>
        </w:rPr>
        <w:t xml:space="preserve"> как необходимые условия предоставления ему качественной медицинской помощи.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2.3.4. Выполнять личные санитарно-гигиенические процедуры, направленные на поддержание своего здоровья и санитарно-эпидемиологического режима </w:t>
      </w:r>
      <w:r w:rsidR="004D75D6" w:rsidRPr="003D7C3F">
        <w:rPr>
          <w:rFonts w:ascii="Times New Roman" w:hAnsi="Times New Roman" w:cs="Times New Roman"/>
          <w:sz w:val="18"/>
          <w:szCs w:val="18"/>
        </w:rPr>
        <w:t>Исполнителя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2.3.5. Бережно относиться к имуществу </w:t>
      </w:r>
      <w:r w:rsidR="004D75D6" w:rsidRPr="003D7C3F">
        <w:rPr>
          <w:rFonts w:ascii="Times New Roman" w:hAnsi="Times New Roman" w:cs="Times New Roman"/>
          <w:sz w:val="18"/>
          <w:szCs w:val="18"/>
        </w:rPr>
        <w:t>Исполнителя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. В случае причинения ущерба </w:t>
      </w:r>
      <w:r w:rsidR="004D75D6" w:rsidRPr="003D7C3F">
        <w:rPr>
          <w:rFonts w:ascii="Times New Roman" w:hAnsi="Times New Roman" w:cs="Times New Roman"/>
          <w:sz w:val="18"/>
          <w:szCs w:val="18"/>
        </w:rPr>
        <w:t>Исполнителю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вследствие утраты или порчи имущества, вызванного действиями или бездействием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и/или лиц, его сопровождающих,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обязуется в течение </w:t>
      </w:r>
      <w:r w:rsidR="004D75D6" w:rsidRPr="003D7C3F">
        <w:rPr>
          <w:rFonts w:ascii="Times New Roman" w:hAnsi="Times New Roman" w:cs="Times New Roman"/>
          <w:sz w:val="18"/>
          <w:szCs w:val="18"/>
        </w:rPr>
        <w:t>3 (</w:t>
      </w:r>
      <w:r w:rsidRPr="003D7C3F">
        <w:rPr>
          <w:rFonts w:ascii="Times New Roman" w:hAnsi="Times New Roman" w:cs="Times New Roman"/>
          <w:sz w:val="18"/>
          <w:szCs w:val="18"/>
        </w:rPr>
        <w:t>трех</w:t>
      </w:r>
      <w:r w:rsidR="004D75D6" w:rsidRPr="003D7C3F">
        <w:rPr>
          <w:rFonts w:ascii="Times New Roman" w:hAnsi="Times New Roman" w:cs="Times New Roman"/>
          <w:sz w:val="18"/>
          <w:szCs w:val="18"/>
        </w:rPr>
        <w:t>)</w:t>
      </w:r>
      <w:r w:rsidRPr="003D7C3F">
        <w:rPr>
          <w:rFonts w:ascii="Times New Roman" w:hAnsi="Times New Roman" w:cs="Times New Roman"/>
          <w:sz w:val="18"/>
          <w:szCs w:val="18"/>
        </w:rPr>
        <w:t xml:space="preserve"> календарных дней возместить </w:t>
      </w:r>
      <w:r w:rsidR="004D75D6" w:rsidRPr="003D7C3F">
        <w:rPr>
          <w:rFonts w:ascii="Times New Roman" w:hAnsi="Times New Roman" w:cs="Times New Roman"/>
          <w:sz w:val="18"/>
          <w:szCs w:val="18"/>
        </w:rPr>
        <w:t>Исполнителю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действительный нанесенный ущерб в полном объеме.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2.4. П</w:t>
      </w:r>
      <w:r w:rsidR="004D75D6" w:rsidRPr="003D7C3F">
        <w:rPr>
          <w:rFonts w:ascii="Times New Roman" w:hAnsi="Times New Roman" w:cs="Times New Roman"/>
          <w:b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b/>
          <w:sz w:val="18"/>
          <w:szCs w:val="18"/>
        </w:rPr>
        <w:t xml:space="preserve"> имеет право: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2.4.1. На выбор врача-специалиста.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2.4.2. На профилактику, диагностику, лечение в условиях, соответствующих санитарно-гигиеническим требованиям.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2.4.3. На получение консультаций врачей-специалистов.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2.4.4. На получение информации о своих правах и обязанностях, состоянии своего здоровья, на выбор лиц, которым в интересах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может быть передана информация о состоянии его здоровья.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2.4.5. На защиту сведений, составляющих врачебную тайну.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2.4.6. На отказ от медицинского вмешательства.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lastRenderedPageBreak/>
        <w:t>2.4.7. На возмещение вреда, причиненного здоровью П</w:t>
      </w:r>
      <w:r w:rsidR="004D75D6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при оказании ему медицинской помощи, в порядке, установленном действующим законодательством Российской Федерации.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2.4.8. На информированное добровольное согласие на медицинское вмешательство. </w:t>
      </w:r>
    </w:p>
    <w:p w:rsidR="007F2236" w:rsidRPr="003D7C3F" w:rsidRDefault="004D75D6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3</w:t>
      </w:r>
      <w:r w:rsidR="00F36AD2" w:rsidRPr="003D7C3F">
        <w:rPr>
          <w:rFonts w:ascii="Times New Roman" w:hAnsi="Times New Roman" w:cs="Times New Roman"/>
          <w:b/>
          <w:sz w:val="18"/>
          <w:szCs w:val="18"/>
        </w:rPr>
        <w:t>. СТОИМОСТЬ УСЛУГ И ПОРЯДОК РАСЧЕТОВ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3.1. Стоимость и порядок расчетов предоставляемых медицинских </w:t>
      </w:r>
      <w:r w:rsidR="00032715">
        <w:rPr>
          <w:rFonts w:ascii="Times New Roman" w:hAnsi="Times New Roman" w:cs="Times New Roman"/>
          <w:sz w:val="18"/>
          <w:szCs w:val="18"/>
        </w:rPr>
        <w:t xml:space="preserve">или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 определяются в Приложении № 1 </w:t>
      </w:r>
      <w:r w:rsidR="00A725DE">
        <w:rPr>
          <w:rFonts w:ascii="Times New Roman" w:hAnsi="Times New Roman" w:cs="Times New Roman"/>
          <w:sz w:val="18"/>
          <w:szCs w:val="18"/>
        </w:rPr>
        <w:t xml:space="preserve">(вид и объем оказываемой платной медицинской </w:t>
      </w:r>
      <w:r w:rsidR="003466F4">
        <w:rPr>
          <w:rFonts w:ascii="Times New Roman" w:hAnsi="Times New Roman" w:cs="Times New Roman"/>
          <w:sz w:val="18"/>
          <w:szCs w:val="18"/>
        </w:rPr>
        <w:t xml:space="preserve">и немедицинской </w:t>
      </w:r>
      <w:r w:rsidR="00A725DE">
        <w:rPr>
          <w:rFonts w:ascii="Times New Roman" w:hAnsi="Times New Roman" w:cs="Times New Roman"/>
          <w:sz w:val="18"/>
          <w:szCs w:val="18"/>
        </w:rPr>
        <w:t xml:space="preserve">услуги) </w:t>
      </w:r>
      <w:r w:rsidRPr="003D7C3F">
        <w:rPr>
          <w:rFonts w:ascii="Times New Roman" w:hAnsi="Times New Roman" w:cs="Times New Roman"/>
          <w:sz w:val="18"/>
          <w:szCs w:val="18"/>
        </w:rPr>
        <w:t>к настоящему Договору.</w:t>
      </w:r>
    </w:p>
    <w:p w:rsidR="009A16C1" w:rsidRPr="003D7C3F" w:rsidRDefault="004D75D6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3</w:t>
      </w:r>
      <w:r w:rsidR="009A16C1" w:rsidRPr="003D7C3F">
        <w:rPr>
          <w:rFonts w:ascii="Times New Roman" w:hAnsi="Times New Roman" w:cs="Times New Roman"/>
          <w:sz w:val="18"/>
          <w:szCs w:val="18"/>
        </w:rPr>
        <w:t>.</w:t>
      </w:r>
      <w:r w:rsidRPr="003D7C3F">
        <w:rPr>
          <w:rFonts w:ascii="Times New Roman" w:hAnsi="Times New Roman" w:cs="Times New Roman"/>
          <w:sz w:val="18"/>
          <w:szCs w:val="18"/>
        </w:rPr>
        <w:t>2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. Стоимость платных медицинских </w:t>
      </w:r>
      <w:r w:rsidR="003466F4">
        <w:rPr>
          <w:rFonts w:ascii="Times New Roman" w:hAnsi="Times New Roman" w:cs="Times New Roman"/>
          <w:sz w:val="18"/>
          <w:szCs w:val="18"/>
        </w:rPr>
        <w:t>и</w:t>
      </w:r>
      <w:r w:rsidR="00032715">
        <w:rPr>
          <w:rFonts w:ascii="Times New Roman" w:hAnsi="Times New Roman" w:cs="Times New Roman"/>
          <w:sz w:val="18"/>
          <w:szCs w:val="18"/>
        </w:rPr>
        <w:t>ли</w:t>
      </w:r>
      <w:r w:rsidR="003466F4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>услуг, оказываемых П</w:t>
      </w:r>
      <w:r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 согласно п. 2.2. настоящего Договора, определяется в соответствии с действующим Прейскурантом цен (тарифов) платных медицинских </w:t>
      </w:r>
      <w:r w:rsidR="00032715">
        <w:rPr>
          <w:rFonts w:ascii="Times New Roman" w:hAnsi="Times New Roman" w:cs="Times New Roman"/>
          <w:sz w:val="18"/>
          <w:szCs w:val="18"/>
        </w:rPr>
        <w:t xml:space="preserve">или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>услуг, и с</w:t>
      </w:r>
      <w:r w:rsidR="003466F4">
        <w:rPr>
          <w:rFonts w:ascii="Times New Roman" w:hAnsi="Times New Roman" w:cs="Times New Roman"/>
          <w:sz w:val="18"/>
          <w:szCs w:val="18"/>
        </w:rPr>
        <w:t>оставляет  __________</w:t>
      </w:r>
      <w:r w:rsidR="0015132D">
        <w:rPr>
          <w:rFonts w:ascii="Times New Roman" w:hAnsi="Times New Roman" w:cs="Times New Roman"/>
          <w:sz w:val="18"/>
          <w:szCs w:val="18"/>
        </w:rPr>
        <w:t>____</w:t>
      </w:r>
      <w:r w:rsidR="003466F4">
        <w:rPr>
          <w:rFonts w:ascii="Times New Roman" w:hAnsi="Times New Roman" w:cs="Times New Roman"/>
          <w:sz w:val="18"/>
          <w:szCs w:val="18"/>
        </w:rPr>
        <w:t>_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 рублей __________________________________________________</w:t>
      </w:r>
      <w:r w:rsidR="0015132D">
        <w:rPr>
          <w:rFonts w:ascii="Times New Roman" w:hAnsi="Times New Roman" w:cs="Times New Roman"/>
          <w:sz w:val="18"/>
          <w:szCs w:val="18"/>
        </w:rPr>
        <w:t>_________________</w:t>
      </w:r>
      <w:r w:rsidR="00032715">
        <w:rPr>
          <w:rFonts w:ascii="Times New Roman" w:hAnsi="Times New Roman" w:cs="Times New Roman"/>
          <w:sz w:val="18"/>
          <w:szCs w:val="18"/>
        </w:rPr>
        <w:t>___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="0015132D" w:rsidRPr="003D7C3F">
        <w:rPr>
          <w:rFonts w:ascii="Times New Roman" w:hAnsi="Times New Roman" w:cs="Times New Roman"/>
          <w:sz w:val="18"/>
          <w:szCs w:val="18"/>
        </w:rPr>
        <w:t>(прописью)</w:t>
      </w:r>
      <w:r w:rsidR="0015132D">
        <w:rPr>
          <w:rFonts w:ascii="Times New Roman" w:hAnsi="Times New Roman" w:cs="Times New Roman"/>
          <w:sz w:val="18"/>
          <w:szCs w:val="18"/>
        </w:rPr>
        <w:t>.</w:t>
      </w:r>
      <w:r w:rsidR="0015132D"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="0015132D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9A16C1" w:rsidRPr="003D7C3F" w:rsidRDefault="004D75D6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3</w:t>
      </w:r>
      <w:r w:rsidR="009A16C1" w:rsidRPr="003D7C3F">
        <w:rPr>
          <w:rFonts w:ascii="Times New Roman" w:hAnsi="Times New Roman" w:cs="Times New Roman"/>
          <w:sz w:val="18"/>
          <w:szCs w:val="18"/>
        </w:rPr>
        <w:t>.</w:t>
      </w:r>
      <w:r w:rsidRPr="003D7C3F">
        <w:rPr>
          <w:rFonts w:ascii="Times New Roman" w:hAnsi="Times New Roman" w:cs="Times New Roman"/>
          <w:sz w:val="18"/>
          <w:szCs w:val="18"/>
        </w:rPr>
        <w:t>3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. Стоимость медицинских </w:t>
      </w:r>
      <w:r w:rsidR="0015132D">
        <w:rPr>
          <w:rFonts w:ascii="Times New Roman" w:hAnsi="Times New Roman" w:cs="Times New Roman"/>
          <w:sz w:val="18"/>
          <w:szCs w:val="18"/>
        </w:rPr>
        <w:t>и</w:t>
      </w:r>
      <w:r w:rsidR="00032715">
        <w:rPr>
          <w:rFonts w:ascii="Times New Roman" w:hAnsi="Times New Roman" w:cs="Times New Roman"/>
          <w:sz w:val="18"/>
          <w:szCs w:val="18"/>
        </w:rPr>
        <w:t>ли</w:t>
      </w:r>
      <w:r w:rsidR="0015132D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услуг по настоящему Договору определяется по Прейскуранту цен (тарифов) платных медицинских </w:t>
      </w:r>
      <w:r w:rsidR="0015132D">
        <w:rPr>
          <w:rFonts w:ascii="Times New Roman" w:hAnsi="Times New Roman" w:cs="Times New Roman"/>
          <w:sz w:val="18"/>
          <w:szCs w:val="18"/>
        </w:rPr>
        <w:t>и</w:t>
      </w:r>
      <w:r w:rsidR="00032715">
        <w:rPr>
          <w:rFonts w:ascii="Times New Roman" w:hAnsi="Times New Roman" w:cs="Times New Roman"/>
          <w:sz w:val="18"/>
          <w:szCs w:val="18"/>
        </w:rPr>
        <w:t>ли</w:t>
      </w:r>
      <w:r w:rsidR="0015132D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услуг, действующему на момент заключения настоящего Договора, и остается неизменной в течение всего срока действия настоящего Договора. </w:t>
      </w:r>
    </w:p>
    <w:p w:rsidR="009A16C1" w:rsidRPr="003D7C3F" w:rsidRDefault="00F374F7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3</w:t>
      </w:r>
      <w:r w:rsidR="009A16C1" w:rsidRPr="003D7C3F">
        <w:rPr>
          <w:rFonts w:ascii="Times New Roman" w:hAnsi="Times New Roman" w:cs="Times New Roman"/>
          <w:sz w:val="18"/>
          <w:szCs w:val="18"/>
        </w:rPr>
        <w:t>.</w:t>
      </w:r>
      <w:r w:rsidRPr="003D7C3F">
        <w:rPr>
          <w:rFonts w:ascii="Times New Roman" w:hAnsi="Times New Roman" w:cs="Times New Roman"/>
          <w:sz w:val="18"/>
          <w:szCs w:val="18"/>
        </w:rPr>
        <w:t>4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. В случае заключения дополнительного соглашения или отдельного Договора на предоставление дополнительных медицинских </w:t>
      </w:r>
      <w:r w:rsidR="0015132D">
        <w:rPr>
          <w:rFonts w:ascii="Times New Roman" w:hAnsi="Times New Roman" w:cs="Times New Roman"/>
          <w:sz w:val="18"/>
          <w:szCs w:val="18"/>
        </w:rPr>
        <w:t>и</w:t>
      </w:r>
      <w:r w:rsidR="00032715">
        <w:rPr>
          <w:rFonts w:ascii="Times New Roman" w:hAnsi="Times New Roman" w:cs="Times New Roman"/>
          <w:sz w:val="18"/>
          <w:szCs w:val="18"/>
        </w:rPr>
        <w:t>ли</w:t>
      </w:r>
      <w:r w:rsidR="0015132D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услуг, их стоимость определяется по Прейскуранту платных медицинских </w:t>
      </w:r>
      <w:r w:rsidR="0015132D">
        <w:rPr>
          <w:rFonts w:ascii="Times New Roman" w:hAnsi="Times New Roman" w:cs="Times New Roman"/>
          <w:sz w:val="18"/>
          <w:szCs w:val="18"/>
        </w:rPr>
        <w:t>и</w:t>
      </w:r>
      <w:r w:rsidR="00032715">
        <w:rPr>
          <w:rFonts w:ascii="Times New Roman" w:hAnsi="Times New Roman" w:cs="Times New Roman"/>
          <w:sz w:val="18"/>
          <w:szCs w:val="18"/>
        </w:rPr>
        <w:t>ли</w:t>
      </w:r>
      <w:r w:rsidR="0015132D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услуг, действующему на момент заключения дополнительного соглашения или отдельного Договора. </w:t>
      </w:r>
    </w:p>
    <w:p w:rsidR="009A16C1" w:rsidRPr="003D7C3F" w:rsidRDefault="00F374F7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3</w:t>
      </w:r>
      <w:r w:rsidR="009A16C1" w:rsidRPr="003D7C3F">
        <w:rPr>
          <w:rFonts w:ascii="Times New Roman" w:hAnsi="Times New Roman" w:cs="Times New Roman"/>
          <w:sz w:val="18"/>
          <w:szCs w:val="18"/>
        </w:rPr>
        <w:t>.</w:t>
      </w:r>
      <w:r w:rsidRPr="003D7C3F">
        <w:rPr>
          <w:rFonts w:ascii="Times New Roman" w:hAnsi="Times New Roman" w:cs="Times New Roman"/>
          <w:sz w:val="18"/>
          <w:szCs w:val="18"/>
        </w:rPr>
        <w:t>5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. 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Потребителя с учетом уточненного диагноза, путем подписания дополнительного соглашения, которое является неотъемлемой частью настоящего Договора. Без согласия Потребителя, Исполнитель не имеет права предоставлять дополнительные платные медицинские услуги по настоящему Договору. </w:t>
      </w:r>
    </w:p>
    <w:p w:rsidR="009A16C1" w:rsidRPr="003D7C3F" w:rsidRDefault="00F374F7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3</w:t>
      </w:r>
      <w:r w:rsidR="009A16C1" w:rsidRPr="003D7C3F">
        <w:rPr>
          <w:rFonts w:ascii="Times New Roman" w:hAnsi="Times New Roman" w:cs="Times New Roman"/>
          <w:sz w:val="18"/>
          <w:szCs w:val="18"/>
        </w:rPr>
        <w:t>.</w:t>
      </w:r>
      <w:r w:rsidRPr="003D7C3F">
        <w:rPr>
          <w:rFonts w:ascii="Times New Roman" w:hAnsi="Times New Roman" w:cs="Times New Roman"/>
          <w:sz w:val="18"/>
          <w:szCs w:val="18"/>
        </w:rPr>
        <w:t>6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. Оплата медицинских </w:t>
      </w:r>
      <w:r w:rsidR="0015132D">
        <w:rPr>
          <w:rFonts w:ascii="Times New Roman" w:hAnsi="Times New Roman" w:cs="Times New Roman"/>
          <w:sz w:val="18"/>
          <w:szCs w:val="18"/>
        </w:rPr>
        <w:t>и</w:t>
      </w:r>
      <w:r w:rsidR="00032715">
        <w:rPr>
          <w:rFonts w:ascii="Times New Roman" w:hAnsi="Times New Roman" w:cs="Times New Roman"/>
          <w:sz w:val="18"/>
          <w:szCs w:val="18"/>
        </w:rPr>
        <w:t>ли</w:t>
      </w:r>
      <w:r w:rsidR="0015132D">
        <w:rPr>
          <w:rFonts w:ascii="Times New Roman" w:hAnsi="Times New Roman" w:cs="Times New Roman"/>
          <w:sz w:val="18"/>
          <w:szCs w:val="18"/>
        </w:rPr>
        <w:t xml:space="preserve">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услуг по настоящему Договору осуществляется Потребителем до начала их оказания (наличными денежными средствами) </w:t>
      </w:r>
      <w:r w:rsidR="00957FA7" w:rsidRPr="003D7C3F">
        <w:rPr>
          <w:rFonts w:ascii="Times New Roman" w:hAnsi="Times New Roman" w:cs="Times New Roman"/>
          <w:sz w:val="18"/>
          <w:szCs w:val="18"/>
        </w:rPr>
        <w:t>в кассе медицинской организации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. Потребителю  после оплаты медицинских </w:t>
      </w:r>
      <w:r w:rsidR="0015132D">
        <w:rPr>
          <w:rFonts w:ascii="Times New Roman" w:hAnsi="Times New Roman" w:cs="Times New Roman"/>
          <w:sz w:val="18"/>
          <w:szCs w:val="18"/>
        </w:rPr>
        <w:t xml:space="preserve">или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услуг выдается документ, подтверждающий произведенную оплату предоставляемых медицинских </w:t>
      </w:r>
      <w:r w:rsidR="0015132D">
        <w:rPr>
          <w:rFonts w:ascii="Times New Roman" w:hAnsi="Times New Roman" w:cs="Times New Roman"/>
          <w:sz w:val="18"/>
          <w:szCs w:val="18"/>
        </w:rPr>
        <w:t xml:space="preserve">или немедицинских </w:t>
      </w:r>
      <w:r w:rsidR="009A16C1" w:rsidRPr="003D7C3F">
        <w:rPr>
          <w:rFonts w:ascii="Times New Roman" w:hAnsi="Times New Roman" w:cs="Times New Roman"/>
          <w:sz w:val="18"/>
          <w:szCs w:val="18"/>
        </w:rPr>
        <w:t xml:space="preserve">услуг, установленного образца. </w:t>
      </w:r>
    </w:p>
    <w:p w:rsidR="007F2236" w:rsidRPr="003D7C3F" w:rsidRDefault="00957FA7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4</w:t>
      </w:r>
      <w:r w:rsidR="00F36AD2" w:rsidRPr="003D7C3F">
        <w:rPr>
          <w:rFonts w:ascii="Times New Roman" w:hAnsi="Times New Roman" w:cs="Times New Roman"/>
          <w:b/>
          <w:sz w:val="18"/>
          <w:szCs w:val="18"/>
        </w:rPr>
        <w:t>. СРОК ДЕЙСТВИЯ ДОГОВОРА, ПОРЯДОК ИЗМЕНЕНИЯ И РАСТОРЖЕНИЯ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4.1. Настоящий Договор вступает в силу с момента подписания его Сторонами и действует до фактического выполнения обязательств, принятых Сторонами по настоящему Договору.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4.2. Настоящий Договор может быть изменен либо досрочно прекращен по обоюдному согласию Сторон, оформленному в виде Соглашения и подписанному</w:t>
      </w:r>
      <w:r w:rsidR="00957FA7" w:rsidRPr="003D7C3F">
        <w:rPr>
          <w:rFonts w:ascii="Times New Roman" w:hAnsi="Times New Roman" w:cs="Times New Roman"/>
          <w:sz w:val="18"/>
          <w:szCs w:val="18"/>
        </w:rPr>
        <w:t xml:space="preserve"> Исполнителем</w:t>
      </w:r>
      <w:r w:rsidRPr="003D7C3F">
        <w:rPr>
          <w:rFonts w:ascii="Times New Roman" w:hAnsi="Times New Roman" w:cs="Times New Roman"/>
          <w:sz w:val="18"/>
          <w:szCs w:val="18"/>
        </w:rPr>
        <w:t xml:space="preserve"> и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отребителем</w:t>
      </w:r>
      <w:r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досрочно прекращен в одностороннем порядке в случае невыполнения одной из Сторон обязательств по настоящему Договору.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4.4. В случае полного отказа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от получения медицинских </w:t>
      </w:r>
      <w:r w:rsidR="00032715">
        <w:rPr>
          <w:rFonts w:ascii="Times New Roman" w:hAnsi="Times New Roman" w:cs="Times New Roman"/>
          <w:sz w:val="18"/>
          <w:szCs w:val="18"/>
        </w:rPr>
        <w:t xml:space="preserve">или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>услуг после заключения Договора и оплаты услуг Договор расторгается. При этом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возвращаются денежные средства в полном объеме. В случае частичного отказа от оказания услуг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подлежат возврату денежные средства пропорционально объему оказанных услуг.</w:t>
      </w:r>
    </w:p>
    <w:p w:rsidR="007F2236" w:rsidRPr="003D7C3F" w:rsidRDefault="00957FA7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5</w:t>
      </w:r>
      <w:r w:rsidR="00F36AD2" w:rsidRPr="003D7C3F">
        <w:rPr>
          <w:rFonts w:ascii="Times New Roman" w:hAnsi="Times New Roman" w:cs="Times New Roman"/>
          <w:b/>
          <w:sz w:val="18"/>
          <w:szCs w:val="18"/>
        </w:rPr>
        <w:t>. ОТВЕТСТВЕННОСТЬ СТОРОН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5.1.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5.2. Вред, причиненный жизни или здоровью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отребителю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 результате предоставления некачественной платной медицинской услуги, подлежит возмещению в соответствии с законодательством Российской Федерации.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5.3. </w:t>
      </w:r>
      <w:r w:rsidR="00957FA7" w:rsidRPr="003D7C3F">
        <w:rPr>
          <w:rFonts w:ascii="Times New Roman" w:hAnsi="Times New Roman" w:cs="Times New Roman"/>
          <w:sz w:val="18"/>
          <w:szCs w:val="18"/>
        </w:rPr>
        <w:t>Исполнитель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отребителем</w:t>
      </w:r>
      <w:r w:rsidRPr="003D7C3F">
        <w:rPr>
          <w:rFonts w:ascii="Times New Roman" w:hAnsi="Times New Roman" w:cs="Times New Roman"/>
          <w:sz w:val="18"/>
          <w:szCs w:val="18"/>
        </w:rPr>
        <w:t xml:space="preserve"> условий настоящего Договора, в случаях осложнений и побочных эффектов, связанных с биологическими особенностями организма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>, а также в случае, если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не проинформировал </w:t>
      </w:r>
      <w:r w:rsidR="00957FA7" w:rsidRPr="003D7C3F">
        <w:rPr>
          <w:rFonts w:ascii="Times New Roman" w:hAnsi="Times New Roman" w:cs="Times New Roman"/>
          <w:sz w:val="18"/>
          <w:szCs w:val="18"/>
        </w:rPr>
        <w:t>Исполнителя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5.4. Все споры и разногласия, возникшие между Сторонами по настоящему Договору, разрешаются путем переговоров между Сторонами, а в случае не</w:t>
      </w:r>
      <w:r w:rsidR="007F2236"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Pr="003D7C3F">
        <w:rPr>
          <w:rFonts w:ascii="Times New Roman" w:hAnsi="Times New Roman" w:cs="Times New Roman"/>
          <w:sz w:val="18"/>
          <w:szCs w:val="18"/>
        </w:rPr>
        <w:t xml:space="preserve">достижения согласия – в суде общей юрисдикции по правилам подведомственности и подсудности, установленным гражданским процессуальным законодательством. </w:t>
      </w:r>
    </w:p>
    <w:p w:rsidR="00360C48" w:rsidRPr="003D7C3F" w:rsidRDefault="00360C48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5.5.Исполнитель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здоровье. </w:t>
      </w:r>
    </w:p>
    <w:p w:rsidR="00360C48" w:rsidRPr="003D7C3F" w:rsidRDefault="00360C48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5.6. Исполнитель освобождается от ответственности за неисполнение или ненадлежащее исполнение настоящего Договора на оказание платных медицинских </w:t>
      </w:r>
      <w:r w:rsidR="00BB63C1">
        <w:rPr>
          <w:rFonts w:ascii="Times New Roman" w:hAnsi="Times New Roman" w:cs="Times New Roman"/>
          <w:sz w:val="18"/>
          <w:szCs w:val="18"/>
        </w:rPr>
        <w:t xml:space="preserve">или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услуг, если докажет, что причиной такого неисполнения (ненадлежащего исполнения) стало нарушение Потребителем условий настоящего Договора. </w:t>
      </w:r>
    </w:p>
    <w:p w:rsidR="00360C48" w:rsidRPr="003D7C3F" w:rsidRDefault="00360C48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5.7. Стороны освобождаются от ответственности за исполнение обязательств в случае форс-мажорных обстоятельств.</w:t>
      </w:r>
    </w:p>
    <w:p w:rsidR="007F2236" w:rsidRPr="003D7C3F" w:rsidRDefault="00957FA7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6</w:t>
      </w:r>
      <w:r w:rsidR="00F36AD2" w:rsidRPr="003D7C3F">
        <w:rPr>
          <w:rFonts w:ascii="Times New Roman" w:hAnsi="Times New Roman" w:cs="Times New Roman"/>
          <w:b/>
          <w:sz w:val="18"/>
          <w:szCs w:val="18"/>
        </w:rPr>
        <w:t>. КОНФИДЕНЦИАЛЬНОСТЬ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6.1. </w:t>
      </w:r>
      <w:r w:rsidR="00957FA7" w:rsidRPr="003D7C3F">
        <w:rPr>
          <w:rFonts w:ascii="Times New Roman" w:hAnsi="Times New Roman" w:cs="Times New Roman"/>
          <w:sz w:val="18"/>
          <w:szCs w:val="18"/>
        </w:rPr>
        <w:t>Исполнитель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обязуется охранять информацию о факте обращения П</w:t>
      </w:r>
      <w:r w:rsidR="00957FA7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 (врачебная тайна).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6.2. С согласия П</w:t>
      </w:r>
      <w:r w:rsidR="005B08E2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допускается передача сведений, составляющих врачебную тайну другим лицам, в том числе должностным лицам, в интересах обследования и лечения П</w:t>
      </w:r>
      <w:r w:rsidR="005B08E2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6.3. Предоставление сведений, составляющих врачебную тайну, без согласия П</w:t>
      </w:r>
      <w:r w:rsidR="005B08E2" w:rsidRPr="003D7C3F">
        <w:rPr>
          <w:rFonts w:ascii="Times New Roman" w:hAnsi="Times New Roman" w:cs="Times New Roman"/>
          <w:sz w:val="18"/>
          <w:szCs w:val="18"/>
        </w:rPr>
        <w:t>отребителя</w:t>
      </w:r>
      <w:r w:rsidRPr="003D7C3F">
        <w:rPr>
          <w:rFonts w:ascii="Times New Roman" w:hAnsi="Times New Roman" w:cs="Times New Roman"/>
          <w:sz w:val="18"/>
          <w:szCs w:val="18"/>
        </w:rPr>
        <w:t xml:space="preserve"> допускается в случаях, предусмотренных законодательством Российской Федерации. </w:t>
      </w:r>
    </w:p>
    <w:p w:rsidR="00861A93" w:rsidRDefault="00861A93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61A93" w:rsidRDefault="00861A93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61A93" w:rsidRDefault="00861A93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2236" w:rsidRPr="003D7C3F" w:rsidRDefault="005B08E2" w:rsidP="00E736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lastRenderedPageBreak/>
        <w:t>7</w:t>
      </w:r>
      <w:r w:rsidR="00F36AD2" w:rsidRPr="003D7C3F">
        <w:rPr>
          <w:rFonts w:ascii="Times New Roman" w:hAnsi="Times New Roman" w:cs="Times New Roman"/>
          <w:b/>
          <w:sz w:val="18"/>
          <w:szCs w:val="18"/>
        </w:rPr>
        <w:t>. ПРОЧИЕ УСЛОВИЯ</w:t>
      </w:r>
    </w:p>
    <w:p w:rsidR="007F2236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7.1. Стороны договариваются, что при подписании Договора </w:t>
      </w:r>
      <w:r w:rsidR="005B08E2" w:rsidRPr="003D7C3F">
        <w:rPr>
          <w:rFonts w:ascii="Times New Roman" w:hAnsi="Times New Roman" w:cs="Times New Roman"/>
          <w:sz w:val="18"/>
          <w:szCs w:val="18"/>
        </w:rPr>
        <w:t>Исполнитель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 </w:t>
      </w:r>
    </w:p>
    <w:p w:rsidR="00801812" w:rsidRPr="003D7C3F" w:rsidRDefault="00084EB9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7.</w:t>
      </w:r>
      <w:r w:rsidR="005B08E2" w:rsidRPr="003D7C3F">
        <w:rPr>
          <w:rFonts w:ascii="Times New Roman" w:hAnsi="Times New Roman" w:cs="Times New Roman"/>
          <w:sz w:val="18"/>
          <w:szCs w:val="18"/>
        </w:rPr>
        <w:t>2</w:t>
      </w:r>
      <w:r w:rsidRPr="003D7C3F">
        <w:rPr>
          <w:rFonts w:ascii="Times New Roman" w:hAnsi="Times New Roman" w:cs="Times New Roman"/>
          <w:sz w:val="18"/>
          <w:szCs w:val="18"/>
        </w:rPr>
        <w:t xml:space="preserve">. Договор на оказание медицинских </w:t>
      </w:r>
      <w:r w:rsidR="00BB63C1">
        <w:rPr>
          <w:rFonts w:ascii="Times New Roman" w:hAnsi="Times New Roman" w:cs="Times New Roman"/>
          <w:sz w:val="18"/>
          <w:szCs w:val="18"/>
        </w:rPr>
        <w:t xml:space="preserve">или немедицинских </w:t>
      </w:r>
      <w:r w:rsidRPr="003D7C3F">
        <w:rPr>
          <w:rFonts w:ascii="Times New Roman" w:hAnsi="Times New Roman" w:cs="Times New Roman"/>
          <w:sz w:val="18"/>
          <w:szCs w:val="18"/>
        </w:rPr>
        <w:t xml:space="preserve">услуг заключён в 2-х экземплярах, имеющих одинаковую юридическую силу, по одному экземпляру для каждой Стороны. </w:t>
      </w:r>
      <w:r w:rsidR="00801812" w:rsidRPr="003D7C3F">
        <w:rPr>
          <w:rFonts w:ascii="Times New Roman" w:hAnsi="Times New Roman" w:cs="Times New Roman"/>
          <w:sz w:val="18"/>
          <w:szCs w:val="18"/>
        </w:rPr>
        <w:t>Все приложения являются неотъемлемой частью Договора.</w:t>
      </w:r>
    </w:p>
    <w:p w:rsidR="00084EB9" w:rsidRPr="003D7C3F" w:rsidRDefault="00084EB9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>7.</w:t>
      </w:r>
      <w:r w:rsidR="005B08E2" w:rsidRPr="003D7C3F">
        <w:rPr>
          <w:rFonts w:ascii="Times New Roman" w:hAnsi="Times New Roman" w:cs="Times New Roman"/>
          <w:sz w:val="18"/>
          <w:szCs w:val="18"/>
        </w:rPr>
        <w:t>3</w:t>
      </w:r>
      <w:r w:rsidRPr="003D7C3F">
        <w:rPr>
          <w:rFonts w:ascii="Times New Roman" w:hAnsi="Times New Roman" w:cs="Times New Roman"/>
          <w:sz w:val="18"/>
          <w:szCs w:val="18"/>
        </w:rPr>
        <w:t>. После исполнения настоящего Договора Исполнителем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</w:t>
      </w:r>
      <w:r w:rsidR="005B08E2" w:rsidRPr="003D7C3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D586D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Приложения: </w:t>
      </w:r>
    </w:p>
    <w:p w:rsidR="00DD586D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1. Приложение № 1 </w:t>
      </w:r>
      <w:r w:rsidR="006C40ED">
        <w:rPr>
          <w:rFonts w:ascii="Times New Roman" w:hAnsi="Times New Roman" w:cs="Times New Roman"/>
          <w:sz w:val="18"/>
          <w:szCs w:val="18"/>
        </w:rPr>
        <w:t>–</w:t>
      </w:r>
      <w:r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="006C40ED">
        <w:rPr>
          <w:rFonts w:ascii="Times New Roman" w:hAnsi="Times New Roman" w:cs="Times New Roman"/>
          <w:sz w:val="18"/>
          <w:szCs w:val="18"/>
        </w:rPr>
        <w:t>Вид и объем</w:t>
      </w:r>
      <w:r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="006C40ED">
        <w:rPr>
          <w:rFonts w:ascii="Times New Roman" w:hAnsi="Times New Roman" w:cs="Times New Roman"/>
          <w:sz w:val="18"/>
          <w:szCs w:val="18"/>
        </w:rPr>
        <w:t xml:space="preserve">оказываемой </w:t>
      </w:r>
      <w:r w:rsidRPr="003D7C3F">
        <w:rPr>
          <w:rFonts w:ascii="Times New Roman" w:hAnsi="Times New Roman" w:cs="Times New Roman"/>
          <w:sz w:val="18"/>
          <w:szCs w:val="18"/>
        </w:rPr>
        <w:t>платн</w:t>
      </w:r>
      <w:r w:rsidR="006C40ED">
        <w:rPr>
          <w:rFonts w:ascii="Times New Roman" w:hAnsi="Times New Roman" w:cs="Times New Roman"/>
          <w:sz w:val="18"/>
          <w:szCs w:val="18"/>
        </w:rPr>
        <w:t>ой</w:t>
      </w:r>
      <w:r w:rsidRPr="003D7C3F">
        <w:rPr>
          <w:rFonts w:ascii="Times New Roman" w:hAnsi="Times New Roman" w:cs="Times New Roman"/>
          <w:sz w:val="18"/>
          <w:szCs w:val="18"/>
        </w:rPr>
        <w:t xml:space="preserve"> медицинск</w:t>
      </w:r>
      <w:r w:rsidR="006C40ED">
        <w:rPr>
          <w:rFonts w:ascii="Times New Roman" w:hAnsi="Times New Roman" w:cs="Times New Roman"/>
          <w:sz w:val="18"/>
          <w:szCs w:val="18"/>
        </w:rPr>
        <w:t>ой</w:t>
      </w:r>
      <w:r w:rsidRPr="003D7C3F">
        <w:rPr>
          <w:rFonts w:ascii="Times New Roman" w:hAnsi="Times New Roman" w:cs="Times New Roman"/>
          <w:sz w:val="18"/>
          <w:szCs w:val="18"/>
        </w:rPr>
        <w:t xml:space="preserve"> </w:t>
      </w:r>
      <w:r w:rsidR="006A05DF">
        <w:rPr>
          <w:rFonts w:ascii="Times New Roman" w:hAnsi="Times New Roman" w:cs="Times New Roman"/>
          <w:sz w:val="18"/>
          <w:szCs w:val="18"/>
        </w:rPr>
        <w:t>и</w:t>
      </w:r>
      <w:r w:rsidR="00BB63C1">
        <w:rPr>
          <w:rFonts w:ascii="Times New Roman" w:hAnsi="Times New Roman" w:cs="Times New Roman"/>
          <w:sz w:val="18"/>
          <w:szCs w:val="18"/>
        </w:rPr>
        <w:t>ли</w:t>
      </w:r>
      <w:r w:rsidR="006A05DF">
        <w:rPr>
          <w:rFonts w:ascii="Times New Roman" w:hAnsi="Times New Roman" w:cs="Times New Roman"/>
          <w:sz w:val="18"/>
          <w:szCs w:val="18"/>
        </w:rPr>
        <w:t xml:space="preserve"> немедицинской </w:t>
      </w:r>
      <w:r w:rsidRPr="003D7C3F">
        <w:rPr>
          <w:rFonts w:ascii="Times New Roman" w:hAnsi="Times New Roman" w:cs="Times New Roman"/>
          <w:sz w:val="18"/>
          <w:szCs w:val="18"/>
        </w:rPr>
        <w:t>услуг</w:t>
      </w:r>
      <w:r w:rsidR="006C40ED">
        <w:rPr>
          <w:rFonts w:ascii="Times New Roman" w:hAnsi="Times New Roman" w:cs="Times New Roman"/>
          <w:sz w:val="18"/>
          <w:szCs w:val="18"/>
        </w:rPr>
        <w:t>и</w:t>
      </w:r>
      <w:r w:rsidRPr="003D7C3F">
        <w:rPr>
          <w:rFonts w:ascii="Times New Roman" w:hAnsi="Times New Roman" w:cs="Times New Roman"/>
          <w:sz w:val="18"/>
          <w:szCs w:val="18"/>
        </w:rPr>
        <w:t>, предоставляем</w:t>
      </w:r>
      <w:r w:rsidR="006C40ED">
        <w:rPr>
          <w:rFonts w:ascii="Times New Roman" w:hAnsi="Times New Roman" w:cs="Times New Roman"/>
          <w:sz w:val="18"/>
          <w:szCs w:val="18"/>
        </w:rPr>
        <w:t>ой</w:t>
      </w:r>
      <w:r w:rsidRPr="003D7C3F">
        <w:rPr>
          <w:rFonts w:ascii="Times New Roman" w:hAnsi="Times New Roman" w:cs="Times New Roman"/>
          <w:sz w:val="18"/>
          <w:szCs w:val="18"/>
        </w:rPr>
        <w:t xml:space="preserve"> в соответствии с Договором. </w:t>
      </w:r>
    </w:p>
    <w:p w:rsidR="002E6C0A" w:rsidRPr="003D7C3F" w:rsidRDefault="00F36AD2" w:rsidP="00E7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7C3F">
        <w:rPr>
          <w:rFonts w:ascii="Times New Roman" w:hAnsi="Times New Roman" w:cs="Times New Roman"/>
          <w:sz w:val="18"/>
          <w:szCs w:val="18"/>
        </w:rPr>
        <w:t xml:space="preserve">2. Приложение № </w:t>
      </w:r>
      <w:r w:rsidR="003D7C3F">
        <w:rPr>
          <w:rFonts w:ascii="Times New Roman" w:hAnsi="Times New Roman" w:cs="Times New Roman"/>
          <w:sz w:val="18"/>
          <w:szCs w:val="18"/>
        </w:rPr>
        <w:t>2</w:t>
      </w:r>
      <w:r w:rsidRPr="003D7C3F">
        <w:rPr>
          <w:rFonts w:ascii="Times New Roman" w:hAnsi="Times New Roman" w:cs="Times New Roman"/>
          <w:sz w:val="18"/>
          <w:szCs w:val="18"/>
        </w:rPr>
        <w:t xml:space="preserve"> - Согласие субъекта персональных данных на обработку его персональных данных. </w:t>
      </w:r>
    </w:p>
    <w:p w:rsidR="002E6C0A" w:rsidRPr="003D7C3F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b/>
          <w:sz w:val="18"/>
          <w:szCs w:val="18"/>
        </w:rPr>
      </w:pPr>
      <w:r w:rsidRPr="003D7C3F">
        <w:rPr>
          <w:rFonts w:ascii="Times New Roman" w:hAnsi="Times New Roman" w:cs="Times New Roman"/>
          <w:b/>
          <w:sz w:val="18"/>
          <w:szCs w:val="18"/>
        </w:rPr>
        <w:t>8. ЮРИДИЧЕСКИЕ АДРЕСА, БАНКОВСКИЕ РЕКВИЗИТЫ И ПОДПИСИ СТОРОН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b/>
          <w:i/>
          <w:sz w:val="18"/>
          <w:szCs w:val="18"/>
        </w:rPr>
      </w:pP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b/>
          <w:sz w:val="18"/>
          <w:szCs w:val="18"/>
        </w:rPr>
      </w:pPr>
      <w:r w:rsidRPr="00EC5245">
        <w:rPr>
          <w:rFonts w:ascii="Times New Roman" w:hAnsi="Times New Roman" w:cs="Times New Roman"/>
          <w:b/>
          <w:sz w:val="18"/>
          <w:szCs w:val="18"/>
        </w:rPr>
        <w:t>«Исполнитель»:                                                                                                            «</w:t>
      </w:r>
      <w:r>
        <w:rPr>
          <w:rFonts w:ascii="Times New Roman" w:hAnsi="Times New Roman" w:cs="Times New Roman"/>
          <w:b/>
          <w:sz w:val="18"/>
          <w:szCs w:val="18"/>
        </w:rPr>
        <w:t>Потребитель</w:t>
      </w:r>
      <w:r w:rsidRPr="00EC5245">
        <w:rPr>
          <w:rFonts w:ascii="Times New Roman" w:hAnsi="Times New Roman" w:cs="Times New Roman"/>
          <w:b/>
          <w:sz w:val="18"/>
          <w:szCs w:val="18"/>
        </w:rPr>
        <w:t xml:space="preserve">»: 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b/>
          <w:i/>
          <w:sz w:val="18"/>
          <w:szCs w:val="18"/>
        </w:rPr>
      </w:pP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ГБУЗ СО «Карпинская ЦГБ»,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__</w:t>
      </w:r>
      <w:r w:rsidRPr="00EC5245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(фамилия, имя, отчество)   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>юридический адрес: 624930, Свердловская                               паспортные данные: серия ___________ номер 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C5245">
        <w:rPr>
          <w:rFonts w:ascii="Times New Roman" w:hAnsi="Times New Roman" w:cs="Times New Roman"/>
          <w:sz w:val="18"/>
          <w:szCs w:val="18"/>
        </w:rPr>
        <w:t>_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>област</w:t>
      </w:r>
      <w:r w:rsidR="001426C3">
        <w:rPr>
          <w:rFonts w:ascii="Times New Roman" w:hAnsi="Times New Roman" w:cs="Times New Roman"/>
          <w:sz w:val="18"/>
          <w:szCs w:val="18"/>
        </w:rPr>
        <w:t>ь, г. Карпинск, ул. Серова, 34,</w:t>
      </w: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                   кем выдан 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>фактический адрес: 624930, Свердловская                                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область, г. Карпинск, ул. </w:t>
      </w:r>
      <w:r>
        <w:rPr>
          <w:rFonts w:ascii="Times New Roman" w:hAnsi="Times New Roman" w:cs="Times New Roman"/>
          <w:sz w:val="18"/>
          <w:szCs w:val="18"/>
        </w:rPr>
        <w:t>Серова</w:t>
      </w:r>
      <w:r w:rsidRPr="00EC524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34</w:t>
      </w:r>
      <w:r w:rsidRPr="00EC5245">
        <w:rPr>
          <w:rFonts w:ascii="Times New Roman" w:hAnsi="Times New Roman" w:cs="Times New Roman"/>
          <w:sz w:val="18"/>
          <w:szCs w:val="18"/>
        </w:rPr>
        <w:t>,                                          дата выдачи _______________________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тел./факс: 8(34383)3-50-15,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C5245">
        <w:rPr>
          <w:rFonts w:ascii="Times New Roman" w:hAnsi="Times New Roman" w:cs="Times New Roman"/>
          <w:sz w:val="18"/>
          <w:szCs w:val="18"/>
        </w:rPr>
        <w:t xml:space="preserve">адрес по регистрации (город, улица, дом, квартира):                                                                                                                                                                                        </w:t>
      </w:r>
    </w:p>
    <w:p w:rsidR="00EC5245" w:rsidRPr="00EC5245" w:rsidRDefault="001426C3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ИНН6614001977,</w:t>
      </w:r>
      <w:r w:rsidR="00EC5245" w:rsidRPr="00EC5245">
        <w:rPr>
          <w:rFonts w:ascii="Times New Roman" w:hAnsi="Times New Roman" w:cs="Times New Roman"/>
          <w:sz w:val="18"/>
          <w:szCs w:val="18"/>
        </w:rPr>
        <w:t>КПП 661701001,                                            ____________________________</w:t>
      </w:r>
      <w:r w:rsidR="00EC5245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EC5245" w:rsidRPr="00EC5245" w:rsidRDefault="001426C3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ОГРН</w:t>
      </w:r>
      <w:r w:rsidR="00EC5245" w:rsidRPr="00EC5245">
        <w:rPr>
          <w:rFonts w:ascii="Times New Roman" w:hAnsi="Times New Roman" w:cs="Times New Roman"/>
          <w:sz w:val="18"/>
          <w:szCs w:val="18"/>
        </w:rPr>
        <w:t>1026601102880, БИК 0465</w:t>
      </w:r>
      <w:r w:rsidR="00EC5245">
        <w:rPr>
          <w:rFonts w:ascii="Times New Roman" w:hAnsi="Times New Roman" w:cs="Times New Roman"/>
          <w:sz w:val="18"/>
          <w:szCs w:val="18"/>
        </w:rPr>
        <w:t>77001</w:t>
      </w:r>
      <w:r w:rsidR="00EC5245" w:rsidRPr="00EC5245">
        <w:rPr>
          <w:rFonts w:ascii="Times New Roman" w:hAnsi="Times New Roman" w:cs="Times New Roman"/>
          <w:sz w:val="18"/>
          <w:szCs w:val="18"/>
        </w:rPr>
        <w:t xml:space="preserve">,                           </w:t>
      </w:r>
      <w:r w:rsidR="00EC524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C5245" w:rsidRPr="00EC5245">
        <w:rPr>
          <w:rFonts w:ascii="Times New Roman" w:hAnsi="Times New Roman" w:cs="Times New Roman"/>
          <w:sz w:val="18"/>
          <w:szCs w:val="18"/>
        </w:rPr>
        <w:t>____________________________</w:t>
      </w:r>
      <w:r w:rsidR="00EC5245">
        <w:rPr>
          <w:rFonts w:ascii="Times New Roman" w:hAnsi="Times New Roman" w:cs="Times New Roman"/>
          <w:sz w:val="18"/>
          <w:szCs w:val="18"/>
        </w:rPr>
        <w:t>___________________________</w:t>
      </w:r>
      <w:r w:rsidR="00EC5245" w:rsidRPr="00EC524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Министерство финансов Свердловской                                       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области, </w:t>
      </w:r>
      <w:proofErr w:type="spellStart"/>
      <w:r w:rsidRPr="00EC5245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EC5245">
        <w:rPr>
          <w:rFonts w:ascii="Times New Roman" w:hAnsi="Times New Roman" w:cs="Times New Roman"/>
          <w:sz w:val="18"/>
          <w:szCs w:val="18"/>
        </w:rPr>
        <w:t>/сч.40601810</w:t>
      </w:r>
      <w:r>
        <w:rPr>
          <w:rFonts w:ascii="Times New Roman" w:hAnsi="Times New Roman" w:cs="Times New Roman"/>
          <w:sz w:val="18"/>
          <w:szCs w:val="18"/>
        </w:rPr>
        <w:t>165773000001</w:t>
      </w:r>
      <w:r w:rsidRPr="00EC5245">
        <w:rPr>
          <w:rFonts w:ascii="Times New Roman" w:hAnsi="Times New Roman" w:cs="Times New Roman"/>
          <w:sz w:val="18"/>
          <w:szCs w:val="18"/>
        </w:rPr>
        <w:t xml:space="preserve">,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адрес фактического проживания (город, улица, дом, 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Уральское ГУ Банка России</w:t>
      </w:r>
      <w:r w:rsidRPr="00EC5245">
        <w:rPr>
          <w:rFonts w:ascii="Times New Roman" w:hAnsi="Times New Roman" w:cs="Times New Roman"/>
          <w:sz w:val="18"/>
          <w:szCs w:val="18"/>
        </w:rPr>
        <w:t>, л/сч.230</w:t>
      </w:r>
      <w:r>
        <w:rPr>
          <w:rFonts w:ascii="Times New Roman" w:hAnsi="Times New Roman" w:cs="Times New Roman"/>
          <w:sz w:val="18"/>
          <w:szCs w:val="18"/>
        </w:rPr>
        <w:t>13</w:t>
      </w:r>
      <w:r w:rsidR="001426C3">
        <w:rPr>
          <w:rFonts w:ascii="Times New Roman" w:hAnsi="Times New Roman" w:cs="Times New Roman"/>
          <w:sz w:val="18"/>
          <w:szCs w:val="18"/>
        </w:rPr>
        <w:t xml:space="preserve">000750,                       </w:t>
      </w:r>
      <w:r w:rsidRPr="00EC5245">
        <w:rPr>
          <w:rFonts w:ascii="Times New Roman" w:hAnsi="Times New Roman" w:cs="Times New Roman"/>
          <w:sz w:val="18"/>
          <w:szCs w:val="18"/>
        </w:rPr>
        <w:t>квартира): 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EC5245" w:rsidRPr="00EC5245" w:rsidRDefault="001426C3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КБК</w:t>
      </w:r>
      <w:r w:rsidR="00EC5245" w:rsidRPr="00EC5245">
        <w:rPr>
          <w:rFonts w:ascii="Times New Roman" w:hAnsi="Times New Roman" w:cs="Times New Roman"/>
          <w:sz w:val="18"/>
          <w:szCs w:val="18"/>
        </w:rPr>
        <w:t>01300000000000000130, Свидетельство                              ________________________________________</w:t>
      </w:r>
      <w:r w:rsidR="00EC5245">
        <w:rPr>
          <w:rFonts w:ascii="Times New Roman" w:hAnsi="Times New Roman" w:cs="Times New Roman"/>
          <w:sz w:val="18"/>
          <w:szCs w:val="18"/>
        </w:rPr>
        <w:t>______________</w:t>
      </w:r>
      <w:r w:rsidR="00EC5245" w:rsidRPr="00EC524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ЕГРЮЛ серия 66 № 007109873 от 11.01.2013г.,                          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>выдано Межрайонной ИФНС № 14 по Свердловской                тел.: ________________________________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области                                                                                         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</w:p>
    <w:p w:rsidR="00EC5245" w:rsidRPr="00EC5245" w:rsidRDefault="001426C3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И.о. г</w:t>
      </w:r>
      <w:r w:rsidR="00EC5245" w:rsidRPr="00EC5245">
        <w:rPr>
          <w:rFonts w:ascii="Times New Roman" w:hAnsi="Times New Roman" w:cs="Times New Roman"/>
          <w:sz w:val="18"/>
          <w:szCs w:val="18"/>
        </w:rPr>
        <w:t>лавн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="00EC5245" w:rsidRPr="00EC5245">
        <w:rPr>
          <w:rFonts w:ascii="Times New Roman" w:hAnsi="Times New Roman" w:cs="Times New Roman"/>
          <w:sz w:val="18"/>
          <w:szCs w:val="18"/>
        </w:rPr>
        <w:t xml:space="preserve"> врач</w:t>
      </w:r>
      <w:r>
        <w:rPr>
          <w:rFonts w:ascii="Times New Roman" w:hAnsi="Times New Roman" w:cs="Times New Roman"/>
          <w:sz w:val="18"/>
          <w:szCs w:val="18"/>
        </w:rPr>
        <w:t>а</w:t>
      </w:r>
      <w:r w:rsidR="00EC5245" w:rsidRPr="00EC5245">
        <w:rPr>
          <w:rFonts w:ascii="Times New Roman" w:hAnsi="Times New Roman" w:cs="Times New Roman"/>
          <w:sz w:val="18"/>
          <w:szCs w:val="18"/>
        </w:rPr>
        <w:t xml:space="preserve">  ______________ /</w:t>
      </w:r>
      <w:r>
        <w:rPr>
          <w:rFonts w:ascii="Times New Roman" w:hAnsi="Times New Roman" w:cs="Times New Roman"/>
          <w:sz w:val="18"/>
          <w:szCs w:val="18"/>
        </w:rPr>
        <w:t xml:space="preserve">Е.В.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Штах</w:t>
      </w:r>
      <w:proofErr w:type="spellEnd"/>
      <w:r w:rsidR="00EC5245" w:rsidRPr="00EC524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C5245" w:rsidRPr="00EC524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538B6">
        <w:rPr>
          <w:rFonts w:ascii="Times New Roman" w:hAnsi="Times New Roman" w:cs="Times New Roman"/>
          <w:sz w:val="18"/>
          <w:szCs w:val="18"/>
        </w:rPr>
        <w:t xml:space="preserve">    </w:t>
      </w:r>
      <w:r w:rsidR="00E902CF">
        <w:rPr>
          <w:rFonts w:ascii="Times New Roman" w:hAnsi="Times New Roman" w:cs="Times New Roman"/>
          <w:sz w:val="18"/>
          <w:szCs w:val="18"/>
        </w:rPr>
        <w:t xml:space="preserve"> </w:t>
      </w:r>
      <w:r w:rsidR="006C40ED">
        <w:rPr>
          <w:rFonts w:ascii="Times New Roman" w:hAnsi="Times New Roman" w:cs="Times New Roman"/>
          <w:sz w:val="18"/>
          <w:szCs w:val="18"/>
        </w:rPr>
        <w:t>_____________________</w:t>
      </w:r>
      <w:r w:rsidR="00EC5245" w:rsidRPr="00EC5245">
        <w:rPr>
          <w:rFonts w:ascii="Times New Roman" w:hAnsi="Times New Roman" w:cs="Times New Roman"/>
          <w:sz w:val="18"/>
          <w:szCs w:val="18"/>
        </w:rPr>
        <w:t xml:space="preserve">  (подпись </w:t>
      </w:r>
      <w:r w:rsidR="00C538B6">
        <w:rPr>
          <w:rFonts w:ascii="Times New Roman" w:hAnsi="Times New Roman" w:cs="Times New Roman"/>
          <w:sz w:val="18"/>
          <w:szCs w:val="18"/>
        </w:rPr>
        <w:t>Потребителя</w:t>
      </w:r>
      <w:r w:rsidR="00EC5245" w:rsidRPr="00EC5245">
        <w:rPr>
          <w:rFonts w:ascii="Times New Roman" w:hAnsi="Times New Roman" w:cs="Times New Roman"/>
          <w:sz w:val="18"/>
          <w:szCs w:val="18"/>
        </w:rPr>
        <w:t>)</w:t>
      </w:r>
    </w:p>
    <w:p w:rsidR="00EC5245" w:rsidRPr="00EC5245" w:rsidRDefault="00EC5245" w:rsidP="00E7366E">
      <w:pPr>
        <w:pStyle w:val="1"/>
        <w:shd w:val="clear" w:color="auto" w:fill="auto"/>
        <w:spacing w:before="0" w:line="226" w:lineRule="exact"/>
        <w:ind w:left="40" w:right="40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                                                          </w:t>
      </w:r>
    </w:p>
    <w:p w:rsidR="00EC5245" w:rsidRPr="00EC5245" w:rsidRDefault="00EC5245" w:rsidP="00EC5245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sz w:val="18"/>
          <w:szCs w:val="18"/>
        </w:rPr>
      </w:pPr>
      <w:r w:rsidRPr="00EC524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EC5245" w:rsidRDefault="006A05DF" w:rsidP="006A05DF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Приложение №1 к Договору № _____</w:t>
      </w:r>
    </w:p>
    <w:p w:rsidR="006A05DF" w:rsidRPr="006A05DF" w:rsidRDefault="006A05DF" w:rsidP="006A05DF">
      <w:pPr>
        <w:pStyle w:val="1"/>
        <w:shd w:val="clear" w:color="auto" w:fill="auto"/>
        <w:spacing w:before="0" w:line="226" w:lineRule="exact"/>
        <w:ind w:left="40" w:right="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426C3">
        <w:rPr>
          <w:rFonts w:ascii="Times New Roman" w:hAnsi="Times New Roman" w:cs="Times New Roman"/>
          <w:sz w:val="18"/>
          <w:szCs w:val="18"/>
        </w:rPr>
        <w:t xml:space="preserve">   от  «___»  _____________ 2017</w:t>
      </w:r>
      <w:r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EC5245" w:rsidRDefault="00EC5245" w:rsidP="00EC5245">
      <w:pPr>
        <w:pStyle w:val="1"/>
        <w:shd w:val="clear" w:color="auto" w:fill="auto"/>
        <w:spacing w:before="0" w:line="226" w:lineRule="exact"/>
        <w:ind w:left="40" w:right="40"/>
        <w:jc w:val="center"/>
        <w:rPr>
          <w:b/>
          <w:i/>
          <w:sz w:val="16"/>
          <w:szCs w:val="16"/>
        </w:rPr>
      </w:pPr>
    </w:p>
    <w:p w:rsidR="00EC5245" w:rsidRDefault="00EC5245" w:rsidP="00EC5245">
      <w:pPr>
        <w:pStyle w:val="1"/>
        <w:shd w:val="clear" w:color="auto" w:fill="auto"/>
        <w:spacing w:before="0" w:line="226" w:lineRule="exact"/>
        <w:ind w:left="40" w:right="40"/>
        <w:jc w:val="left"/>
        <w:rPr>
          <w:b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527" w:type="dxa"/>
        <w:tblInd w:w="93" w:type="dxa"/>
        <w:tblLayout w:type="fixed"/>
        <w:tblLook w:val="04A0"/>
      </w:tblPr>
      <w:tblGrid>
        <w:gridCol w:w="582"/>
        <w:gridCol w:w="2126"/>
        <w:gridCol w:w="709"/>
        <w:gridCol w:w="288"/>
        <w:gridCol w:w="563"/>
        <w:gridCol w:w="471"/>
        <w:gridCol w:w="1088"/>
        <w:gridCol w:w="1346"/>
        <w:gridCol w:w="213"/>
        <w:gridCol w:w="164"/>
        <w:gridCol w:w="763"/>
        <w:gridCol w:w="164"/>
        <w:gridCol w:w="326"/>
        <w:gridCol w:w="164"/>
        <w:gridCol w:w="1396"/>
        <w:gridCol w:w="164"/>
      </w:tblGrid>
      <w:tr w:rsidR="007755D0" w:rsidRPr="006A05DF" w:rsidTr="001717E7">
        <w:trPr>
          <w:gridAfter w:val="1"/>
          <w:wAfter w:w="164" w:type="dxa"/>
          <w:trHeight w:val="31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Default="006A05DF" w:rsidP="00BD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И ОБЪЁМ ОКАЗЫВАЕМОЙ ПЛАТНОЙ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МЕДЕЦИНСКОЙ И</w:t>
            </w:r>
            <w:r w:rsidR="00BB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НЕМЕДЕЦИНСКОЙ </w:t>
            </w:r>
            <w:r w:rsidRPr="006A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  <w:p w:rsidR="006A05DF" w:rsidRPr="006A05DF" w:rsidRDefault="006A05DF" w:rsidP="00861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05DF" w:rsidRPr="006A05DF" w:rsidTr="001717E7">
        <w:trPr>
          <w:trHeight w:val="30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05DF" w:rsidRPr="006A05DF" w:rsidTr="001717E7">
        <w:trPr>
          <w:gridAfter w:val="1"/>
          <w:wAfter w:w="164" w:type="dxa"/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платной медицинской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B63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немедицинской </w:t>
            </w:r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Перечню платных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DF" w:rsidRPr="006A05DF" w:rsidRDefault="007755D0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55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оказываемой платной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DF" w:rsidRPr="006A05DF" w:rsidRDefault="007755D0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платной услуги по Прейскуранту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DF" w:rsidRPr="006A05DF" w:rsidRDefault="007755D0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кабинета в котором оказывается платная услуга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DF" w:rsidRPr="006A05DF" w:rsidRDefault="007755D0" w:rsidP="001717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оказанной платной услуги по Прейскуранту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DF" w:rsidRPr="006A05DF" w:rsidRDefault="007755D0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олнительные</w:t>
            </w:r>
            <w:r w:rsidRPr="006A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</w:tr>
      <w:tr w:rsidR="006A05DF" w:rsidRPr="006A05DF" w:rsidTr="001717E7">
        <w:trPr>
          <w:gridAfter w:val="1"/>
          <w:wAfter w:w="16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05DF" w:rsidRPr="006A05DF" w:rsidTr="001717E7">
        <w:trPr>
          <w:gridAfter w:val="1"/>
          <w:wAfter w:w="16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05DF" w:rsidRPr="006A05DF" w:rsidTr="001717E7">
        <w:trPr>
          <w:gridAfter w:val="1"/>
          <w:wAfter w:w="16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05DF" w:rsidRPr="006A05DF" w:rsidTr="001717E7">
        <w:trPr>
          <w:gridAfter w:val="1"/>
          <w:wAfter w:w="16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05DF" w:rsidRPr="006A05DF" w:rsidTr="001717E7">
        <w:trPr>
          <w:gridAfter w:val="1"/>
          <w:wAfter w:w="16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05DF" w:rsidRPr="006A05DF" w:rsidTr="001717E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Default="006A05DF" w:rsidP="001717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61A93" w:rsidRPr="006A05DF" w:rsidRDefault="00861A93" w:rsidP="001717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55D0" w:rsidRPr="006A05DF" w:rsidTr="001717E7">
        <w:trPr>
          <w:gridAfter w:val="1"/>
          <w:wAfter w:w="164" w:type="dxa"/>
          <w:trHeight w:val="315"/>
        </w:trPr>
        <w:tc>
          <w:tcPr>
            <w:tcW w:w="7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                      </w:t>
            </w:r>
            <w:r w:rsidR="00C57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775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A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A05DF" w:rsidRPr="006A05DF" w:rsidTr="001717E7">
        <w:trPr>
          <w:trHeight w:val="31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</w:t>
            </w:r>
            <w:r w:rsidR="007755D0" w:rsidRPr="006A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4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14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Штах</w:t>
            </w:r>
            <w:proofErr w:type="spellEnd"/>
            <w:r w:rsidR="00E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05D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</w:t>
            </w:r>
            <w:r w:rsidR="00DC21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EF6C65" w:rsidP="001717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EF6C65" w:rsidP="001717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EF6C65" w:rsidP="001717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755D0" w:rsidRPr="006A05DF" w:rsidTr="001717E7">
        <w:trPr>
          <w:gridAfter w:val="1"/>
          <w:wAfter w:w="164" w:type="dxa"/>
          <w:trHeight w:val="270"/>
        </w:trPr>
        <w:tc>
          <w:tcPr>
            <w:tcW w:w="738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1426C3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EF6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и.о.</w:t>
            </w:r>
            <w:r w:rsidR="00EF6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врача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="00EF6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171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EF6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пациента    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DF" w:rsidRPr="006A05DF" w:rsidRDefault="006A05DF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717E7" w:rsidRPr="006A05DF" w:rsidTr="001717E7">
        <w:trPr>
          <w:gridAfter w:val="1"/>
          <w:wAfter w:w="164" w:type="dxa"/>
          <w:trHeight w:val="315"/>
        </w:trPr>
        <w:tc>
          <w:tcPr>
            <w:tcW w:w="3705" w:type="dxa"/>
            <w:gridSpan w:val="4"/>
            <w:shd w:val="clear" w:color="auto" w:fill="auto"/>
            <w:noWrap/>
            <w:vAlign w:val="center"/>
            <w:hideMark/>
          </w:tcPr>
          <w:p w:rsidR="001717E7" w:rsidRDefault="001717E7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7E7" w:rsidRPr="006A05DF" w:rsidRDefault="001717E7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2017г.</w:t>
            </w:r>
          </w:p>
        </w:tc>
        <w:tc>
          <w:tcPr>
            <w:tcW w:w="6658" w:type="dxa"/>
            <w:gridSpan w:val="11"/>
            <w:shd w:val="clear" w:color="auto" w:fill="auto"/>
            <w:vAlign w:val="center"/>
          </w:tcPr>
          <w:p w:rsidR="001717E7" w:rsidRDefault="001717E7" w:rsidP="0017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1717E7" w:rsidRPr="006A05DF" w:rsidRDefault="001717E7" w:rsidP="001717E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«___»___________ 2017г.</w:t>
            </w:r>
          </w:p>
        </w:tc>
      </w:tr>
    </w:tbl>
    <w:p w:rsidR="00DD586D" w:rsidRDefault="00DD586D" w:rsidP="00861A93"/>
    <w:sectPr w:rsidR="00DD586D" w:rsidSect="00315495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AD2"/>
    <w:rsid w:val="00032715"/>
    <w:rsid w:val="00032D9C"/>
    <w:rsid w:val="00084EB9"/>
    <w:rsid w:val="000856D3"/>
    <w:rsid w:val="000B4169"/>
    <w:rsid w:val="0010095B"/>
    <w:rsid w:val="001426C3"/>
    <w:rsid w:val="0015073F"/>
    <w:rsid w:val="0015132D"/>
    <w:rsid w:val="001717E7"/>
    <w:rsid w:val="001D0F1E"/>
    <w:rsid w:val="00255AF3"/>
    <w:rsid w:val="002E6C0A"/>
    <w:rsid w:val="00315495"/>
    <w:rsid w:val="003466F4"/>
    <w:rsid w:val="00360C48"/>
    <w:rsid w:val="00383480"/>
    <w:rsid w:val="003A6AED"/>
    <w:rsid w:val="003D7C3F"/>
    <w:rsid w:val="00405E95"/>
    <w:rsid w:val="004D07AD"/>
    <w:rsid w:val="004D75D6"/>
    <w:rsid w:val="005542AB"/>
    <w:rsid w:val="005B08E2"/>
    <w:rsid w:val="005C1BEB"/>
    <w:rsid w:val="006955D7"/>
    <w:rsid w:val="00696221"/>
    <w:rsid w:val="006A05DF"/>
    <w:rsid w:val="006B3E18"/>
    <w:rsid w:val="006C40ED"/>
    <w:rsid w:val="006D1366"/>
    <w:rsid w:val="007365E3"/>
    <w:rsid w:val="00747675"/>
    <w:rsid w:val="00753AC6"/>
    <w:rsid w:val="007755D0"/>
    <w:rsid w:val="007E1867"/>
    <w:rsid w:val="007F2236"/>
    <w:rsid w:val="00801812"/>
    <w:rsid w:val="00805AB8"/>
    <w:rsid w:val="00861A93"/>
    <w:rsid w:val="008C4664"/>
    <w:rsid w:val="008F1C24"/>
    <w:rsid w:val="00925102"/>
    <w:rsid w:val="00957FA7"/>
    <w:rsid w:val="00980107"/>
    <w:rsid w:val="009A16C1"/>
    <w:rsid w:val="00A64A9E"/>
    <w:rsid w:val="00A725DE"/>
    <w:rsid w:val="00AD664B"/>
    <w:rsid w:val="00B20F71"/>
    <w:rsid w:val="00B35F6B"/>
    <w:rsid w:val="00B6089D"/>
    <w:rsid w:val="00BB63C1"/>
    <w:rsid w:val="00BD1D75"/>
    <w:rsid w:val="00BD6603"/>
    <w:rsid w:val="00C477D4"/>
    <w:rsid w:val="00C538B6"/>
    <w:rsid w:val="00C5788B"/>
    <w:rsid w:val="00C76905"/>
    <w:rsid w:val="00CA3E03"/>
    <w:rsid w:val="00CD7D04"/>
    <w:rsid w:val="00D33F54"/>
    <w:rsid w:val="00DA0B32"/>
    <w:rsid w:val="00DC21AA"/>
    <w:rsid w:val="00DD0922"/>
    <w:rsid w:val="00DD586D"/>
    <w:rsid w:val="00E46F60"/>
    <w:rsid w:val="00E7366E"/>
    <w:rsid w:val="00E902CF"/>
    <w:rsid w:val="00EC5245"/>
    <w:rsid w:val="00EF6C65"/>
    <w:rsid w:val="00F01416"/>
    <w:rsid w:val="00F22179"/>
    <w:rsid w:val="00F35027"/>
    <w:rsid w:val="00F36AD2"/>
    <w:rsid w:val="00F374F7"/>
    <w:rsid w:val="00F500F7"/>
    <w:rsid w:val="00F8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F01416"/>
    <w:rPr>
      <w:rFonts w:ascii="Lucida Sans Unicode" w:eastAsia="Lucida Sans Unicode" w:hAnsi="Lucida Sans Unicode" w:cs="Lucida Sans Unicode"/>
      <w:i/>
      <w:iCs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EC5245"/>
    <w:rPr>
      <w:rFonts w:ascii="Lucida Sans Unicode" w:eastAsia="Lucida Sans Unicode" w:hAnsi="Lucida Sans Unicode" w:cs="Lucida Sans Unicode"/>
      <w:spacing w:val="2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EC5245"/>
    <w:pPr>
      <w:widowControl w:val="0"/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spacing w:val="2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1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34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84814-E0DE-49F6-906C-BEC2D02B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UserGB</dc:creator>
  <cp:keywords/>
  <dc:description/>
  <cp:lastModifiedBy>KRPB-ADM-EKO-3</cp:lastModifiedBy>
  <cp:revision>61</cp:revision>
  <cp:lastPrinted>2017-10-03T10:29:00Z</cp:lastPrinted>
  <dcterms:created xsi:type="dcterms:W3CDTF">2016-04-22T06:46:00Z</dcterms:created>
  <dcterms:modified xsi:type="dcterms:W3CDTF">2017-10-03T10:33:00Z</dcterms:modified>
</cp:coreProperties>
</file>